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01" w:rsidRPr="00E32701" w:rsidRDefault="00E32701" w:rsidP="008124DA">
      <w:pPr>
        <w:widowControl/>
        <w:spacing w:line="440" w:lineRule="exact"/>
        <w:jc w:val="center"/>
        <w:outlineLvl w:val="2"/>
        <w:rPr>
          <w:rFonts w:ascii="宋体" w:eastAsia="宋体" w:hAnsi="宋体" w:cs="宋体"/>
          <w:b/>
          <w:bCs/>
          <w:kern w:val="0"/>
          <w:sz w:val="36"/>
          <w:szCs w:val="36"/>
        </w:rPr>
      </w:pPr>
      <w:r w:rsidRPr="00E32701">
        <w:rPr>
          <w:rFonts w:ascii="宋体" w:eastAsia="宋体" w:hAnsi="宋体" w:cs="宋体"/>
          <w:b/>
          <w:bCs/>
          <w:kern w:val="0"/>
          <w:sz w:val="36"/>
          <w:szCs w:val="36"/>
        </w:rPr>
        <w:t>校企合作未来三年发展目标</w:t>
      </w:r>
    </w:p>
    <w:p w:rsidR="00E32701" w:rsidRPr="00E32701" w:rsidRDefault="00E32701" w:rsidP="008124DA">
      <w:pPr>
        <w:widowControl/>
        <w:spacing w:line="440" w:lineRule="exact"/>
        <w:ind w:firstLine="3960"/>
        <w:jc w:val="left"/>
        <w:rPr>
          <w:rFonts w:ascii="宋体" w:eastAsia="宋体" w:hAnsi="宋体" w:cs="宋体"/>
          <w:kern w:val="0"/>
          <w:szCs w:val="21"/>
        </w:rPr>
      </w:pPr>
      <w:r w:rsidRPr="00E32701">
        <w:rPr>
          <w:rFonts w:ascii="宋体" w:eastAsia="宋体" w:hAnsi="宋体" w:cs="宋体" w:hint="eastAsia"/>
          <w:b/>
          <w:bCs/>
          <w:kern w:val="0"/>
          <w:sz w:val="24"/>
          <w:szCs w:val="24"/>
        </w:rPr>
        <w:t>前言</w:t>
      </w:r>
    </w:p>
    <w:p w:rsidR="00E32701" w:rsidRPr="00E32701" w:rsidRDefault="00E32701" w:rsidP="008124DA">
      <w:pPr>
        <w:widowControl/>
        <w:spacing w:line="440" w:lineRule="exact"/>
        <w:ind w:firstLine="360"/>
        <w:jc w:val="left"/>
        <w:rPr>
          <w:rFonts w:ascii="宋体" w:eastAsia="宋体" w:hAnsi="宋体" w:cs="宋体"/>
          <w:kern w:val="0"/>
          <w:szCs w:val="21"/>
        </w:rPr>
      </w:pPr>
      <w:r w:rsidRPr="00E32701">
        <w:rPr>
          <w:rFonts w:ascii="宋体" w:eastAsia="宋体" w:hAnsi="宋体" w:cs="宋体" w:hint="eastAsia"/>
          <w:kern w:val="0"/>
          <w:sz w:val="24"/>
          <w:szCs w:val="24"/>
        </w:rPr>
        <w:t>“十二五”期间，是我</w:t>
      </w:r>
      <w:r>
        <w:rPr>
          <w:rFonts w:ascii="宋体" w:eastAsia="宋体" w:hAnsi="宋体" w:cs="宋体" w:hint="eastAsia"/>
          <w:kern w:val="0"/>
          <w:sz w:val="24"/>
          <w:szCs w:val="24"/>
        </w:rPr>
        <w:t>校中</w:t>
      </w:r>
      <w:r w:rsidRPr="00E32701">
        <w:rPr>
          <w:rFonts w:ascii="宋体" w:eastAsia="宋体" w:hAnsi="宋体" w:cs="宋体" w:hint="eastAsia"/>
          <w:kern w:val="0"/>
          <w:sz w:val="24"/>
          <w:szCs w:val="24"/>
        </w:rPr>
        <w:t>等职业教育发展的一个重要战略机遇期，也是全面提升</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办学综合竞争力和社会影响力的关键时期。为了全面推进</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的教育教学改革和发展，进一步加快</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建设和发展，更好地为区域经济社会发展服务，推进校企合作工作。结合</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实际情况，特制定本发展目标。</w:t>
      </w:r>
    </w:p>
    <w:p w:rsidR="00E32701" w:rsidRPr="00E32701" w:rsidRDefault="00E32701" w:rsidP="008124DA">
      <w:pPr>
        <w:widowControl/>
        <w:spacing w:line="440" w:lineRule="exact"/>
        <w:ind w:firstLine="2880"/>
        <w:jc w:val="left"/>
        <w:rPr>
          <w:rFonts w:ascii="宋体" w:eastAsia="宋体" w:hAnsi="宋体" w:cs="宋体"/>
          <w:kern w:val="0"/>
          <w:szCs w:val="21"/>
        </w:rPr>
      </w:pPr>
      <w:r w:rsidRPr="00E32701">
        <w:rPr>
          <w:rFonts w:ascii="黑体" w:eastAsia="黑体" w:hAnsi="黑体" w:cs="宋体" w:hint="eastAsia"/>
          <w:b/>
          <w:bCs/>
          <w:kern w:val="0"/>
          <w:sz w:val="32"/>
          <w:szCs w:val="32"/>
        </w:rPr>
        <w:t>第一章：指导思想</w:t>
      </w:r>
    </w:p>
    <w:p w:rsidR="00E32701" w:rsidRPr="00E32701" w:rsidRDefault="00E32701" w:rsidP="008124DA">
      <w:pPr>
        <w:widowControl/>
        <w:spacing w:line="440" w:lineRule="exact"/>
        <w:ind w:firstLine="480"/>
        <w:jc w:val="left"/>
        <w:rPr>
          <w:rFonts w:ascii="宋体" w:eastAsia="宋体" w:hAnsi="宋体" w:cs="宋体"/>
          <w:kern w:val="0"/>
          <w:sz w:val="24"/>
          <w:szCs w:val="24"/>
        </w:rPr>
      </w:pPr>
      <w:r w:rsidRPr="00E32701">
        <w:rPr>
          <w:rFonts w:ascii="宋体" w:eastAsia="宋体" w:hAnsi="宋体" w:cs="宋体" w:hint="eastAsia"/>
          <w:kern w:val="0"/>
          <w:sz w:val="24"/>
          <w:szCs w:val="24"/>
        </w:rPr>
        <w:t>坚持“以服务为宗旨，以就业为导向”，走校企合作，</w:t>
      </w:r>
      <w:r w:rsidR="00B37224">
        <w:rPr>
          <w:rFonts w:ascii="宋体" w:eastAsia="宋体" w:hAnsi="宋体" w:cs="宋体" w:hint="eastAsia"/>
          <w:kern w:val="0"/>
          <w:sz w:val="24"/>
          <w:szCs w:val="24"/>
        </w:rPr>
        <w:t>工学交替</w:t>
      </w:r>
      <w:r w:rsidRPr="00E32701">
        <w:rPr>
          <w:rFonts w:ascii="宋体" w:eastAsia="宋体" w:hAnsi="宋体" w:cs="宋体" w:hint="eastAsia"/>
          <w:kern w:val="0"/>
          <w:sz w:val="24"/>
          <w:szCs w:val="24"/>
        </w:rPr>
        <w:t>发展道路，建立校企互动，大力推进合作办学、合作育人、合作就业、合作发展的校企合作新机制。结合</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实际，充分发挥</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办学特点、专业特色与地方行业协会、企业及政府部门开展校企合作，努力实现校</w:t>
      </w:r>
      <w:proofErr w:type="gramStart"/>
      <w:r w:rsidRPr="00E32701">
        <w:rPr>
          <w:rFonts w:ascii="宋体" w:eastAsia="宋体" w:hAnsi="宋体" w:cs="宋体" w:hint="eastAsia"/>
          <w:kern w:val="0"/>
          <w:sz w:val="24"/>
          <w:szCs w:val="24"/>
        </w:rPr>
        <w:t>企人才</w:t>
      </w:r>
      <w:proofErr w:type="gramEnd"/>
      <w:r w:rsidRPr="00E32701">
        <w:rPr>
          <w:rFonts w:ascii="宋体" w:eastAsia="宋体" w:hAnsi="宋体" w:cs="宋体" w:hint="eastAsia"/>
          <w:kern w:val="0"/>
          <w:sz w:val="24"/>
          <w:szCs w:val="24"/>
        </w:rPr>
        <w:t>共享、设备共享、技术共享、文化互补、管理互通的深度合作关系，将</w:t>
      </w:r>
      <w:r w:rsidR="00EE5B8E" w:rsidRPr="00D71A7E">
        <w:rPr>
          <w:rFonts w:ascii="宋体" w:eastAsia="宋体" w:hAnsi="宋体" w:cs="宋体" w:hint="eastAsia"/>
          <w:kern w:val="0"/>
          <w:sz w:val="24"/>
          <w:szCs w:val="24"/>
        </w:rPr>
        <w:t>电子技术应用专业</w:t>
      </w:r>
      <w:r w:rsidRPr="00E32701">
        <w:rPr>
          <w:rFonts w:ascii="宋体" w:eastAsia="宋体" w:hAnsi="宋体" w:cs="宋体" w:hint="eastAsia"/>
          <w:kern w:val="0"/>
          <w:sz w:val="24"/>
          <w:szCs w:val="24"/>
        </w:rPr>
        <w:t>建设为质量优良，特色鲜明的</w:t>
      </w:r>
      <w:r w:rsidR="00EE5B8E" w:rsidRPr="00D71A7E">
        <w:rPr>
          <w:rFonts w:ascii="宋体" w:eastAsia="宋体" w:hAnsi="宋体" w:cs="宋体" w:hint="eastAsia"/>
          <w:kern w:val="0"/>
          <w:sz w:val="24"/>
          <w:szCs w:val="24"/>
        </w:rPr>
        <w:t>专业</w:t>
      </w:r>
      <w:r w:rsidRPr="00E32701">
        <w:rPr>
          <w:rFonts w:ascii="宋体" w:eastAsia="宋体" w:hAnsi="宋体" w:cs="宋体" w:hint="eastAsia"/>
          <w:kern w:val="0"/>
          <w:sz w:val="24"/>
          <w:szCs w:val="24"/>
        </w:rPr>
        <w:t>。</w:t>
      </w:r>
    </w:p>
    <w:p w:rsidR="00E32701" w:rsidRPr="00E32701" w:rsidRDefault="00E32701" w:rsidP="008124DA">
      <w:pPr>
        <w:widowControl/>
        <w:spacing w:line="440" w:lineRule="exact"/>
        <w:ind w:firstLine="2880"/>
        <w:jc w:val="left"/>
        <w:rPr>
          <w:rFonts w:ascii="宋体" w:eastAsia="宋体" w:hAnsi="宋体" w:cs="宋体"/>
          <w:kern w:val="0"/>
          <w:szCs w:val="21"/>
        </w:rPr>
      </w:pPr>
      <w:r w:rsidRPr="00E32701">
        <w:rPr>
          <w:rFonts w:ascii="黑体" w:eastAsia="黑体" w:hAnsi="黑体" w:cs="宋体" w:hint="eastAsia"/>
          <w:b/>
          <w:bCs/>
          <w:kern w:val="0"/>
          <w:sz w:val="32"/>
          <w:szCs w:val="32"/>
        </w:rPr>
        <w:t>第二章：发展思路</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未来三年的时间里，校企合作</w:t>
      </w:r>
      <w:r w:rsidR="00EE5B8E">
        <w:rPr>
          <w:rFonts w:ascii="宋体" w:eastAsia="宋体" w:hAnsi="宋体" w:cs="宋体" w:hint="eastAsia"/>
          <w:kern w:val="0"/>
          <w:sz w:val="24"/>
          <w:szCs w:val="24"/>
        </w:rPr>
        <w:t>专业建设委员会</w:t>
      </w:r>
      <w:r w:rsidRPr="00E32701">
        <w:rPr>
          <w:rFonts w:ascii="宋体" w:eastAsia="宋体" w:hAnsi="宋体" w:cs="宋体" w:hint="eastAsia"/>
          <w:kern w:val="0"/>
          <w:sz w:val="24"/>
          <w:szCs w:val="24"/>
        </w:rPr>
        <w:t>将进一步巩固以往在校企合作工作中所取得的成果，充分利用</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发展的各种资源，着力解决制约校企合作中的各种困难和问题，积极探索校企深度融合的办学模式，坚持“政校企</w:t>
      </w:r>
      <w:r w:rsidR="00B37224">
        <w:rPr>
          <w:rFonts w:ascii="宋体" w:eastAsia="宋体" w:hAnsi="宋体" w:cs="宋体" w:hint="eastAsia"/>
          <w:kern w:val="0"/>
          <w:sz w:val="24"/>
          <w:szCs w:val="24"/>
        </w:rPr>
        <w:t>社</w:t>
      </w:r>
      <w:r w:rsidRPr="00E32701">
        <w:rPr>
          <w:rFonts w:ascii="宋体" w:eastAsia="宋体" w:hAnsi="宋体" w:cs="宋体" w:hint="eastAsia"/>
          <w:kern w:val="0"/>
          <w:sz w:val="24"/>
          <w:szCs w:val="24"/>
        </w:rPr>
        <w:t>四方联动，</w:t>
      </w:r>
      <w:r w:rsidR="00B37224">
        <w:rPr>
          <w:rFonts w:ascii="宋体" w:eastAsia="宋体" w:hAnsi="宋体" w:cs="宋体" w:hint="eastAsia"/>
          <w:kern w:val="0"/>
          <w:sz w:val="24"/>
          <w:szCs w:val="24"/>
        </w:rPr>
        <w:t>工学交替</w:t>
      </w:r>
      <w:r w:rsidRPr="00E32701">
        <w:rPr>
          <w:rFonts w:ascii="宋体" w:eastAsia="宋体" w:hAnsi="宋体" w:cs="宋体" w:hint="eastAsia"/>
          <w:kern w:val="0"/>
          <w:sz w:val="24"/>
          <w:szCs w:val="24"/>
        </w:rPr>
        <w:t>立体推进”的校企合作方针，面向市场，面向行业，创新“合作办学、合作育人、合作就业、合作发展”的紧密型校企合作机制与体制，努力实现校</w:t>
      </w:r>
      <w:proofErr w:type="gramStart"/>
      <w:r w:rsidRPr="00E32701">
        <w:rPr>
          <w:rFonts w:ascii="宋体" w:eastAsia="宋体" w:hAnsi="宋体" w:cs="宋体" w:hint="eastAsia"/>
          <w:kern w:val="0"/>
          <w:sz w:val="24"/>
          <w:szCs w:val="24"/>
        </w:rPr>
        <w:t>企人才</w:t>
      </w:r>
      <w:proofErr w:type="gramEnd"/>
      <w:r w:rsidRPr="00E32701">
        <w:rPr>
          <w:rFonts w:ascii="宋体" w:eastAsia="宋体" w:hAnsi="宋体" w:cs="宋体" w:hint="eastAsia"/>
          <w:kern w:val="0"/>
          <w:sz w:val="24"/>
          <w:szCs w:val="24"/>
        </w:rPr>
        <w:t>共享、设备共享、技术共享、校企文化互补、校企管理互通的深度校企合作关系，全面提升</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的办学竞争力和社会影响力。</w:t>
      </w:r>
    </w:p>
    <w:p w:rsidR="00E32701" w:rsidRPr="00E32701" w:rsidRDefault="00E32701" w:rsidP="008124DA">
      <w:pPr>
        <w:widowControl/>
        <w:spacing w:line="440" w:lineRule="exact"/>
        <w:ind w:firstLine="3040"/>
        <w:jc w:val="left"/>
        <w:rPr>
          <w:rFonts w:ascii="宋体" w:eastAsia="宋体" w:hAnsi="宋体" w:cs="宋体"/>
          <w:kern w:val="0"/>
          <w:szCs w:val="21"/>
        </w:rPr>
      </w:pPr>
      <w:r w:rsidRPr="00E32701">
        <w:rPr>
          <w:rFonts w:ascii="黑体" w:eastAsia="黑体" w:hAnsi="黑体" w:cs="宋体" w:hint="eastAsia"/>
          <w:b/>
          <w:bCs/>
          <w:kern w:val="0"/>
          <w:sz w:val="32"/>
          <w:szCs w:val="32"/>
        </w:rPr>
        <w:t>第三章：发展目标</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 xml:space="preserve"> “十二五”期间，是我国</w:t>
      </w:r>
      <w:r w:rsidR="00A10BDA">
        <w:rPr>
          <w:rFonts w:ascii="宋体" w:eastAsia="宋体" w:hAnsi="宋体" w:cs="宋体" w:hint="eastAsia"/>
          <w:kern w:val="0"/>
          <w:sz w:val="24"/>
          <w:szCs w:val="24"/>
        </w:rPr>
        <w:t>中等职业</w:t>
      </w:r>
      <w:r w:rsidRPr="00E32701">
        <w:rPr>
          <w:rFonts w:ascii="宋体" w:eastAsia="宋体" w:hAnsi="宋体" w:cs="宋体" w:hint="eastAsia"/>
          <w:kern w:val="0"/>
          <w:sz w:val="24"/>
          <w:szCs w:val="24"/>
        </w:rPr>
        <w:t>教育发展的一个重要战略机遇期，也是</w:t>
      </w:r>
      <w:r w:rsidR="00EE5B8E">
        <w:rPr>
          <w:rFonts w:ascii="宋体" w:eastAsia="宋体" w:hAnsi="宋体" w:cs="宋体" w:hint="eastAsia"/>
          <w:kern w:val="0"/>
          <w:sz w:val="24"/>
          <w:szCs w:val="24"/>
        </w:rPr>
        <w:t>本专业</w:t>
      </w:r>
      <w:r w:rsidRPr="00E32701">
        <w:rPr>
          <w:rFonts w:ascii="宋体" w:eastAsia="宋体" w:hAnsi="宋体" w:cs="宋体" w:hint="eastAsia"/>
          <w:kern w:val="0"/>
          <w:sz w:val="24"/>
          <w:szCs w:val="24"/>
        </w:rPr>
        <w:t>全面提升综合竞争力和社会影响力的关键时期，校企合作</w:t>
      </w:r>
      <w:r w:rsidR="00EE5B8E">
        <w:rPr>
          <w:rFonts w:ascii="宋体" w:eastAsia="宋体" w:hAnsi="宋体" w:cs="宋体" w:hint="eastAsia"/>
          <w:kern w:val="0"/>
          <w:sz w:val="24"/>
          <w:szCs w:val="24"/>
        </w:rPr>
        <w:t>专业建设委员会</w:t>
      </w:r>
      <w:r w:rsidRPr="00E32701">
        <w:rPr>
          <w:rFonts w:ascii="宋体" w:eastAsia="宋体" w:hAnsi="宋体" w:cs="宋体" w:hint="eastAsia"/>
          <w:kern w:val="0"/>
          <w:sz w:val="24"/>
          <w:szCs w:val="24"/>
        </w:rPr>
        <w:t>将认真学习贯彻落实三个发展规划精神，以科学发展观为指导，以培养学生综合职业能力为目标，以改革发展为动力，不断更新校企合作观念，加大校企合作力度，构建校企合作模式，创新校企合作机制与体制，</w:t>
      </w:r>
      <w:proofErr w:type="gramStart"/>
      <w:r w:rsidRPr="00E32701">
        <w:rPr>
          <w:rFonts w:ascii="宋体" w:eastAsia="宋体" w:hAnsi="宋体" w:cs="宋体" w:hint="eastAsia"/>
          <w:kern w:val="0"/>
          <w:sz w:val="24"/>
          <w:szCs w:val="24"/>
        </w:rPr>
        <w:t>丰富校</w:t>
      </w:r>
      <w:proofErr w:type="gramEnd"/>
      <w:r w:rsidRPr="00E32701">
        <w:rPr>
          <w:rFonts w:ascii="宋体" w:eastAsia="宋体" w:hAnsi="宋体" w:cs="宋体" w:hint="eastAsia"/>
          <w:kern w:val="0"/>
          <w:sz w:val="24"/>
          <w:szCs w:val="24"/>
        </w:rPr>
        <w:t>企合作内涵，使校企合作上一个台阶。</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b/>
          <w:bCs/>
          <w:kern w:val="0"/>
          <w:sz w:val="24"/>
          <w:szCs w:val="24"/>
        </w:rPr>
        <w:t>一、实训基地的增加</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创新校企合作思路，坚持实施“</w:t>
      </w:r>
      <w:r w:rsidR="00A10BDA">
        <w:rPr>
          <w:rFonts w:ascii="宋体" w:eastAsia="宋体" w:hAnsi="宋体" w:cs="宋体" w:hint="eastAsia"/>
          <w:kern w:val="0"/>
          <w:sz w:val="24"/>
          <w:szCs w:val="24"/>
        </w:rPr>
        <w:t>政校企社四方联动，工学交替立体推进</w:t>
      </w:r>
      <w:r w:rsidRPr="00E32701">
        <w:rPr>
          <w:rFonts w:ascii="宋体" w:eastAsia="宋体" w:hAnsi="宋体" w:cs="宋体" w:hint="eastAsia"/>
          <w:kern w:val="0"/>
          <w:sz w:val="24"/>
          <w:szCs w:val="24"/>
        </w:rPr>
        <w:t>”校</w:t>
      </w:r>
      <w:proofErr w:type="gramStart"/>
      <w:r w:rsidRPr="00E32701">
        <w:rPr>
          <w:rFonts w:ascii="宋体" w:eastAsia="宋体" w:hAnsi="宋体" w:cs="宋体" w:hint="eastAsia"/>
          <w:kern w:val="0"/>
          <w:sz w:val="24"/>
          <w:szCs w:val="24"/>
        </w:rPr>
        <w:t>企工作</w:t>
      </w:r>
      <w:proofErr w:type="gramEnd"/>
      <w:r w:rsidRPr="00E32701">
        <w:rPr>
          <w:rFonts w:ascii="宋体" w:eastAsia="宋体" w:hAnsi="宋体" w:cs="宋体" w:hint="eastAsia"/>
          <w:kern w:val="0"/>
          <w:sz w:val="24"/>
          <w:szCs w:val="24"/>
        </w:rPr>
        <w:t>方针，依托地方政府、地方商会、行业协会、企业以每年开拓校外实训基</w:t>
      </w:r>
      <w:r w:rsidRPr="00E32701">
        <w:rPr>
          <w:rFonts w:ascii="宋体" w:eastAsia="宋体" w:hAnsi="宋体" w:cs="宋体" w:hint="eastAsia"/>
          <w:kern w:val="0"/>
          <w:sz w:val="24"/>
          <w:szCs w:val="24"/>
        </w:rPr>
        <w:lastRenderedPageBreak/>
        <w:t>地群</w:t>
      </w:r>
      <w:r w:rsidR="00175DF8" w:rsidRPr="00175DF8">
        <w:rPr>
          <w:rFonts w:ascii="宋体" w:eastAsia="宋体" w:hAnsi="宋体" w:cs="宋体" w:hint="eastAsia"/>
          <w:kern w:val="0"/>
          <w:sz w:val="24"/>
          <w:szCs w:val="24"/>
        </w:rPr>
        <w:t>1</w:t>
      </w:r>
      <w:r w:rsidRPr="00E32701">
        <w:rPr>
          <w:rFonts w:ascii="宋体" w:eastAsia="宋体" w:hAnsi="宋体" w:cs="宋体" w:hint="eastAsia"/>
          <w:kern w:val="0"/>
          <w:sz w:val="24"/>
          <w:szCs w:val="24"/>
        </w:rPr>
        <w:t>个，签订（每年增加）校企合作企业</w:t>
      </w:r>
      <w:r w:rsidR="00A10BDA" w:rsidRPr="00175DF8">
        <w:rPr>
          <w:rFonts w:ascii="宋体" w:eastAsia="宋体" w:hAnsi="宋体" w:cs="宋体" w:hint="eastAsia"/>
          <w:kern w:val="0"/>
          <w:sz w:val="24"/>
          <w:szCs w:val="24"/>
        </w:rPr>
        <w:t>2</w:t>
      </w:r>
      <w:r w:rsidRPr="00E32701">
        <w:rPr>
          <w:rFonts w:ascii="宋体" w:eastAsia="宋体" w:hAnsi="宋体" w:cs="宋体" w:hint="eastAsia"/>
          <w:kern w:val="0"/>
          <w:sz w:val="24"/>
          <w:szCs w:val="24"/>
        </w:rPr>
        <w:t>家，其中</w:t>
      </w:r>
      <w:r w:rsidR="00A10BDA" w:rsidRPr="00175DF8">
        <w:rPr>
          <w:rFonts w:ascii="宋体" w:eastAsia="宋体" w:hAnsi="宋体" w:cs="宋体" w:hint="eastAsia"/>
          <w:kern w:val="0"/>
          <w:sz w:val="24"/>
          <w:szCs w:val="24"/>
        </w:rPr>
        <w:t>2</w:t>
      </w:r>
      <w:r w:rsidR="00A10BDA" w:rsidRPr="00E32701">
        <w:rPr>
          <w:rFonts w:ascii="宋体" w:eastAsia="宋体" w:hAnsi="宋体" w:cs="宋体" w:hint="eastAsia"/>
          <w:kern w:val="0"/>
          <w:sz w:val="24"/>
          <w:szCs w:val="24"/>
        </w:rPr>
        <w:t>家</w:t>
      </w:r>
      <w:r w:rsidRPr="00E32701">
        <w:rPr>
          <w:rFonts w:ascii="宋体" w:eastAsia="宋体" w:hAnsi="宋体" w:cs="宋体" w:hint="eastAsia"/>
          <w:kern w:val="0"/>
          <w:sz w:val="24"/>
          <w:szCs w:val="24"/>
        </w:rPr>
        <w:t>为</w:t>
      </w:r>
      <w:r w:rsidR="00A10BDA" w:rsidRPr="00E32701">
        <w:rPr>
          <w:rFonts w:ascii="宋体" w:eastAsia="宋体" w:hAnsi="宋体" w:cs="宋体" w:hint="eastAsia"/>
          <w:kern w:val="0"/>
          <w:sz w:val="24"/>
          <w:szCs w:val="24"/>
        </w:rPr>
        <w:t>稳</w:t>
      </w:r>
      <w:r w:rsidR="00A10BDA">
        <w:rPr>
          <w:rFonts w:ascii="宋体" w:eastAsia="宋体" w:hAnsi="宋体" w:cs="宋体" w:hint="eastAsia"/>
          <w:kern w:val="0"/>
          <w:sz w:val="24"/>
          <w:szCs w:val="24"/>
        </w:rPr>
        <w:t>固</w:t>
      </w:r>
      <w:r w:rsidRPr="00E32701">
        <w:rPr>
          <w:rFonts w:ascii="宋体" w:eastAsia="宋体" w:hAnsi="宋体" w:cs="宋体" w:hint="eastAsia"/>
          <w:kern w:val="0"/>
          <w:sz w:val="24"/>
          <w:szCs w:val="24"/>
        </w:rPr>
        <w:t>型的校外实训基地；</w:t>
      </w:r>
      <w:r w:rsidR="00A10BDA" w:rsidRPr="00175DF8">
        <w:rPr>
          <w:rFonts w:ascii="宋体" w:eastAsia="宋体" w:hAnsi="宋体" w:cs="宋体"/>
          <w:kern w:val="0"/>
          <w:sz w:val="24"/>
          <w:szCs w:val="24"/>
        </w:rPr>
        <w:t xml:space="preserve"> </w:t>
      </w:r>
      <w:r w:rsidR="00A10BDA" w:rsidRPr="00175DF8">
        <w:rPr>
          <w:rFonts w:ascii="宋体" w:eastAsia="宋体" w:hAnsi="宋体" w:cs="宋体" w:hint="eastAsia"/>
          <w:kern w:val="0"/>
          <w:sz w:val="24"/>
          <w:szCs w:val="24"/>
        </w:rPr>
        <w:t>1</w:t>
      </w:r>
      <w:r w:rsidR="00A10BDA" w:rsidRPr="00E32701">
        <w:rPr>
          <w:rFonts w:ascii="宋体" w:eastAsia="宋体" w:hAnsi="宋体" w:cs="宋体" w:hint="eastAsia"/>
          <w:kern w:val="0"/>
          <w:sz w:val="24"/>
          <w:szCs w:val="24"/>
        </w:rPr>
        <w:t>家为紧密型的校外实训基地；</w:t>
      </w:r>
      <w:r w:rsidR="00A10BDA" w:rsidRPr="00175DF8">
        <w:rPr>
          <w:rFonts w:ascii="宋体" w:eastAsia="宋体" w:hAnsi="宋体" w:cs="宋体" w:hint="eastAsia"/>
          <w:kern w:val="0"/>
          <w:sz w:val="24"/>
          <w:szCs w:val="24"/>
        </w:rPr>
        <w:t>1</w:t>
      </w:r>
      <w:r w:rsidR="00A10BDA" w:rsidRPr="00E32701">
        <w:rPr>
          <w:rFonts w:ascii="宋体" w:eastAsia="宋体" w:hAnsi="宋体" w:cs="宋体" w:hint="eastAsia"/>
          <w:kern w:val="0"/>
          <w:sz w:val="24"/>
          <w:szCs w:val="24"/>
        </w:rPr>
        <w:t>家为</w:t>
      </w:r>
      <w:r w:rsidR="00A10BDA">
        <w:rPr>
          <w:rFonts w:ascii="宋体" w:eastAsia="宋体" w:hAnsi="宋体" w:cs="宋体" w:hint="eastAsia"/>
          <w:kern w:val="0"/>
          <w:sz w:val="24"/>
          <w:szCs w:val="24"/>
        </w:rPr>
        <w:t>动态</w:t>
      </w:r>
      <w:r w:rsidR="00A10BDA" w:rsidRPr="00E32701">
        <w:rPr>
          <w:rFonts w:ascii="宋体" w:eastAsia="宋体" w:hAnsi="宋体" w:cs="宋体" w:hint="eastAsia"/>
          <w:kern w:val="0"/>
          <w:sz w:val="24"/>
          <w:szCs w:val="24"/>
        </w:rPr>
        <w:t>型的校外实训基地；</w:t>
      </w:r>
    </w:p>
    <w:p w:rsidR="00E32701" w:rsidRPr="00E32701" w:rsidRDefault="00C8211F"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二</w:t>
      </w:r>
      <w:r w:rsidR="00E32701" w:rsidRPr="00E32701">
        <w:rPr>
          <w:rFonts w:ascii="宋体" w:eastAsia="宋体" w:hAnsi="宋体" w:cs="宋体" w:hint="eastAsia"/>
          <w:b/>
          <w:bCs/>
          <w:kern w:val="0"/>
          <w:sz w:val="24"/>
          <w:szCs w:val="24"/>
        </w:rPr>
        <w:t>、学生顶岗实习的要求</w:t>
      </w:r>
    </w:p>
    <w:p w:rsidR="00E32701" w:rsidRPr="00E32701" w:rsidRDefault="00D71A7E"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kern w:val="0"/>
          <w:sz w:val="24"/>
          <w:szCs w:val="24"/>
        </w:rPr>
        <w:t>中职</w:t>
      </w:r>
      <w:r w:rsidR="00E32701" w:rsidRPr="00E32701">
        <w:rPr>
          <w:rFonts w:ascii="宋体" w:eastAsia="宋体" w:hAnsi="宋体" w:cs="宋体" w:hint="eastAsia"/>
          <w:kern w:val="0"/>
          <w:sz w:val="24"/>
          <w:szCs w:val="24"/>
        </w:rPr>
        <w:t>学生进行顶岗实习,是培育高素质实用性人才的重要举措,是提高学生就业率与就业竞争能力的有效方法。 在实习、实训的教学环节上，企业是培养学生的主体，起到至关重要的作用。这种在企业现场进行的实训，使学生在学习技术的同时，熟悉了工厂，适应了岗位，为学生毕业即能上岗，上岗即能工作打下坚实基础。同时也使企业了解了学生，为招收到中意的毕业生创造了良好的条件。因此，在未来三年时间里，每一个毕业学生在企业实地实习时间不得低于</w:t>
      </w:r>
      <w:r w:rsidR="00E32701" w:rsidRPr="00175DF8">
        <w:rPr>
          <w:rFonts w:ascii="宋体" w:eastAsia="宋体" w:hAnsi="宋体" w:cs="宋体" w:hint="eastAsia"/>
          <w:kern w:val="0"/>
          <w:sz w:val="24"/>
          <w:szCs w:val="24"/>
        </w:rPr>
        <w:t>6</w:t>
      </w:r>
      <w:r w:rsidR="00E32701" w:rsidRPr="00E32701">
        <w:rPr>
          <w:rFonts w:ascii="宋体" w:eastAsia="宋体" w:hAnsi="宋体" w:cs="宋体" w:hint="eastAsia"/>
          <w:kern w:val="0"/>
          <w:sz w:val="24"/>
          <w:szCs w:val="24"/>
        </w:rPr>
        <w:t>个月以上，同时</w:t>
      </w:r>
      <w:r w:rsidR="00E32701">
        <w:rPr>
          <w:rFonts w:ascii="宋体" w:eastAsia="宋体" w:hAnsi="宋体" w:cs="宋体" w:hint="eastAsia"/>
          <w:kern w:val="0"/>
          <w:sz w:val="24"/>
          <w:szCs w:val="24"/>
        </w:rPr>
        <w:t>学校</w:t>
      </w:r>
      <w:r w:rsidR="00E32701" w:rsidRPr="00E32701">
        <w:rPr>
          <w:rFonts w:ascii="宋体" w:eastAsia="宋体" w:hAnsi="宋体" w:cs="宋体" w:hint="eastAsia"/>
          <w:kern w:val="0"/>
          <w:sz w:val="24"/>
          <w:szCs w:val="24"/>
        </w:rPr>
        <w:t>应积极推行二加一得工学结合、顶岗实习模式，并且把顶岗实习纳入到实践教学计划中去。</w:t>
      </w:r>
    </w:p>
    <w:p w:rsidR="00E32701" w:rsidRPr="00E32701" w:rsidRDefault="00C8211F"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三</w:t>
      </w:r>
      <w:r w:rsidR="00E32701" w:rsidRPr="00E32701">
        <w:rPr>
          <w:rFonts w:ascii="宋体" w:eastAsia="宋体" w:hAnsi="宋体" w:cs="宋体" w:hint="eastAsia"/>
          <w:b/>
          <w:bCs/>
          <w:kern w:val="0"/>
          <w:sz w:val="24"/>
          <w:szCs w:val="24"/>
        </w:rPr>
        <w:t>、校外顶岗实习的大力推进</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校外顶岗实习是</w:t>
      </w:r>
      <w:r w:rsidR="00A10BDA">
        <w:rPr>
          <w:rFonts w:ascii="宋体" w:eastAsia="宋体" w:hAnsi="宋体" w:cs="宋体" w:hint="eastAsia"/>
          <w:kern w:val="0"/>
          <w:sz w:val="24"/>
          <w:szCs w:val="24"/>
        </w:rPr>
        <w:t>中等职业</w:t>
      </w:r>
      <w:r w:rsidRPr="00E32701">
        <w:rPr>
          <w:rFonts w:ascii="宋体" w:eastAsia="宋体" w:hAnsi="宋体" w:cs="宋体" w:hint="eastAsia"/>
          <w:kern w:val="0"/>
          <w:sz w:val="24"/>
          <w:szCs w:val="24"/>
        </w:rPr>
        <w:t>教育教学过程中的重要环节，是实现人才培养目标的有效途径和重要保证，是毕业生走向社会和上岗前提</w:t>
      </w:r>
      <w:proofErr w:type="gramStart"/>
      <w:r w:rsidRPr="00E32701">
        <w:rPr>
          <w:rFonts w:ascii="宋体" w:eastAsia="宋体" w:hAnsi="宋体" w:cs="宋体" w:hint="eastAsia"/>
          <w:kern w:val="0"/>
          <w:sz w:val="24"/>
          <w:szCs w:val="24"/>
        </w:rPr>
        <w:t>高综合</w:t>
      </w:r>
      <w:proofErr w:type="gramEnd"/>
      <w:r w:rsidRPr="00E32701">
        <w:rPr>
          <w:rFonts w:ascii="宋体" w:eastAsia="宋体" w:hAnsi="宋体" w:cs="宋体" w:hint="eastAsia"/>
          <w:kern w:val="0"/>
          <w:sz w:val="24"/>
          <w:szCs w:val="24"/>
        </w:rPr>
        <w:t>素质的必经阶段。但由于学生分散在不同的实习单位，给教育和管理带来了很大的困难，为保证学生校外顶岗实习的成效，全面提高校外顶岗实习教育和管理质量，特制定本实施办法。</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校外顶岗实习的管理由校企合作</w:t>
      </w:r>
      <w:r w:rsidR="00EE5B8E">
        <w:rPr>
          <w:rFonts w:ascii="宋体" w:eastAsia="宋体" w:hAnsi="宋体" w:cs="宋体" w:hint="eastAsia"/>
          <w:kern w:val="0"/>
          <w:sz w:val="24"/>
          <w:szCs w:val="24"/>
        </w:rPr>
        <w:t>专业建设委员会</w:t>
      </w:r>
      <w:r w:rsidRPr="00E32701">
        <w:rPr>
          <w:rFonts w:ascii="宋体" w:eastAsia="宋体" w:hAnsi="宋体" w:cs="宋体" w:hint="eastAsia"/>
          <w:kern w:val="0"/>
          <w:sz w:val="24"/>
          <w:szCs w:val="24"/>
        </w:rPr>
        <w:t>负责牵头、协调、检查和评估；教务处负责校外顶岗实习教学计划的制订、调整和成绩考核；</w:t>
      </w:r>
      <w:proofErr w:type="gramStart"/>
      <w:r w:rsidR="00244FF5">
        <w:rPr>
          <w:rFonts w:ascii="宋体" w:eastAsia="宋体" w:hAnsi="宋体" w:cs="宋体" w:hint="eastAsia"/>
          <w:kern w:val="0"/>
          <w:sz w:val="24"/>
          <w:szCs w:val="24"/>
        </w:rPr>
        <w:t>学管科</w:t>
      </w:r>
      <w:proofErr w:type="gramEnd"/>
      <w:r w:rsidRPr="00E32701">
        <w:rPr>
          <w:rFonts w:ascii="宋体" w:eastAsia="宋体" w:hAnsi="宋体" w:cs="宋体" w:hint="eastAsia"/>
          <w:kern w:val="0"/>
          <w:sz w:val="24"/>
          <w:szCs w:val="24"/>
        </w:rPr>
        <w:t>负责校外顶岗实习学生的思想教育；成立顶岗实习工作组织，选派专人具体负责校外顶岗实习的组织管理与实施工作。</w:t>
      </w:r>
    </w:p>
    <w:p w:rsidR="00E32701" w:rsidRPr="00E32701" w:rsidRDefault="00C8211F" w:rsidP="008124DA">
      <w:pPr>
        <w:widowControl/>
        <w:spacing w:line="440" w:lineRule="exact"/>
        <w:ind w:firstLine="120"/>
        <w:jc w:val="left"/>
        <w:rPr>
          <w:rFonts w:ascii="宋体" w:eastAsia="宋体" w:hAnsi="宋体" w:cs="宋体"/>
          <w:kern w:val="0"/>
          <w:szCs w:val="21"/>
        </w:rPr>
      </w:pPr>
      <w:r>
        <w:rPr>
          <w:rFonts w:ascii="宋体" w:eastAsia="宋体" w:hAnsi="宋体" w:cs="宋体" w:hint="eastAsia"/>
          <w:b/>
          <w:bCs/>
          <w:kern w:val="0"/>
          <w:sz w:val="24"/>
          <w:szCs w:val="24"/>
        </w:rPr>
        <w:t>四</w:t>
      </w:r>
      <w:r w:rsidR="00E32701" w:rsidRPr="00E32701">
        <w:rPr>
          <w:rFonts w:ascii="宋体" w:eastAsia="宋体" w:hAnsi="宋体" w:cs="宋体" w:hint="eastAsia"/>
          <w:b/>
          <w:bCs/>
          <w:kern w:val="0"/>
          <w:sz w:val="24"/>
          <w:szCs w:val="24"/>
        </w:rPr>
        <w:t>、组织管理</w:t>
      </w:r>
    </w:p>
    <w:p w:rsidR="00E32701" w:rsidRPr="00E32701" w:rsidRDefault="00E32701" w:rsidP="008124DA">
      <w:pPr>
        <w:widowControl/>
        <w:spacing w:line="440" w:lineRule="exact"/>
        <w:ind w:firstLine="120"/>
        <w:jc w:val="left"/>
        <w:rPr>
          <w:rFonts w:ascii="宋体" w:eastAsia="宋体" w:hAnsi="宋体" w:cs="宋体"/>
          <w:kern w:val="0"/>
          <w:szCs w:val="21"/>
        </w:rPr>
      </w:pPr>
      <w:r w:rsidRPr="00E32701">
        <w:rPr>
          <w:rFonts w:ascii="宋体" w:eastAsia="宋体" w:hAnsi="宋体" w:cs="宋体" w:hint="eastAsia"/>
          <w:kern w:val="0"/>
          <w:sz w:val="24"/>
          <w:szCs w:val="24"/>
        </w:rPr>
        <w:t>1.校企合作</w:t>
      </w:r>
      <w:r w:rsidR="00EE5B8E">
        <w:rPr>
          <w:rFonts w:ascii="宋体" w:eastAsia="宋体" w:hAnsi="宋体" w:cs="宋体" w:hint="eastAsia"/>
          <w:kern w:val="0"/>
          <w:sz w:val="24"/>
          <w:szCs w:val="24"/>
        </w:rPr>
        <w:t>专业建设委员会</w:t>
      </w:r>
      <w:r w:rsidRPr="00E32701">
        <w:rPr>
          <w:rFonts w:ascii="宋体" w:eastAsia="宋体" w:hAnsi="宋体" w:cs="宋体" w:hint="eastAsia"/>
          <w:kern w:val="0"/>
          <w:sz w:val="24"/>
          <w:szCs w:val="24"/>
        </w:rPr>
        <w:t>的主要职责是：</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（一）负责制定校外顶岗实习的制度，督促检查制度落实情况，指导和服务校外顶岗实习工作。</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（二）组织和指导开展校外实习基地建设，提供学生校外顶岗实习岗位，掌握学生校外顶岗实习信息。。</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（三）编制半年顶岗实习经历证书，并根据学生校外顶岗实习经历证书（复印件）情况，</w:t>
      </w:r>
      <w:r w:rsidR="00244FF5">
        <w:rPr>
          <w:rFonts w:ascii="宋体" w:eastAsia="宋体" w:hAnsi="宋体" w:cs="宋体" w:hint="eastAsia"/>
          <w:kern w:val="0"/>
          <w:sz w:val="24"/>
          <w:szCs w:val="24"/>
        </w:rPr>
        <w:t>进行了考</w:t>
      </w:r>
      <w:r w:rsidRPr="00E32701">
        <w:rPr>
          <w:rFonts w:ascii="宋体" w:eastAsia="宋体" w:hAnsi="宋体" w:cs="宋体" w:hint="eastAsia"/>
          <w:kern w:val="0"/>
          <w:sz w:val="24"/>
          <w:szCs w:val="24"/>
        </w:rPr>
        <w:t>核。</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（四）组织开展学生、指导教师、实习单位的问卷调查，发现和解决校外顶岗实习存在的问题。</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lastRenderedPageBreak/>
        <w:t>（五）对校外顶岗实习工作进行检查、评估、经验交流，促进校外顶岗实习工作的质量不断提高。</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（六）与实习单位沟通，协调处理实习基地的有关问题，处理校外顶岗实习中的重大问题等。</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2.教务处的主要职责是：</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（一）制定校外顶岗实习教学制度和教学文件。</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（二）制定和调整校外顶岗实习的教学计划。</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（三）指导校外顶岗实习教师进行选派和管理。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（四）指导对学生校外顶岗实习的进行考核，并汇总考核成绩等。</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w:t>
      </w:r>
      <w:proofErr w:type="gramStart"/>
      <w:r w:rsidR="00244FF5">
        <w:rPr>
          <w:rFonts w:ascii="宋体" w:eastAsia="宋体" w:hAnsi="宋体" w:cs="宋体" w:hint="eastAsia"/>
          <w:kern w:val="0"/>
          <w:sz w:val="24"/>
          <w:szCs w:val="24"/>
        </w:rPr>
        <w:t>学管科</w:t>
      </w:r>
      <w:proofErr w:type="gramEnd"/>
      <w:r w:rsidRPr="00E32701">
        <w:rPr>
          <w:rFonts w:ascii="宋体" w:eastAsia="宋体" w:hAnsi="宋体" w:cs="宋体" w:hint="eastAsia"/>
          <w:kern w:val="0"/>
          <w:sz w:val="24"/>
          <w:szCs w:val="24"/>
        </w:rPr>
        <w:t>的主要职责是：</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（一）指导辅导员对学生进行顶岗实习教育，提高学生对顶岗实习的认识。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（二）检查和考核辅导员对校外顶岗实习学生的管理工作。</w:t>
      </w:r>
    </w:p>
    <w:p w:rsidR="00E32701" w:rsidRPr="00E32701" w:rsidRDefault="00C8211F"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五</w:t>
      </w:r>
      <w:r w:rsidR="00E32701" w:rsidRPr="00E32701">
        <w:rPr>
          <w:rFonts w:ascii="宋体" w:eastAsia="宋体" w:hAnsi="宋体" w:cs="宋体" w:hint="eastAsia"/>
          <w:b/>
          <w:bCs/>
          <w:kern w:val="0"/>
          <w:sz w:val="24"/>
          <w:szCs w:val="24"/>
        </w:rPr>
        <w:t>、校企合作办学的体制机制与发展规划</w:t>
      </w:r>
    </w:p>
    <w:p w:rsidR="00E32701" w:rsidRPr="00E32701" w:rsidRDefault="00E32701" w:rsidP="008124DA">
      <w:pPr>
        <w:widowControl/>
        <w:spacing w:line="440" w:lineRule="exact"/>
        <w:ind w:firstLine="420"/>
        <w:jc w:val="left"/>
        <w:rPr>
          <w:rFonts w:ascii="宋体" w:eastAsia="宋体" w:hAnsi="宋体" w:cs="宋体"/>
          <w:kern w:val="0"/>
          <w:szCs w:val="21"/>
        </w:rPr>
      </w:pPr>
      <w:r w:rsidRPr="00E32701">
        <w:rPr>
          <w:rFonts w:ascii="宋体" w:eastAsia="宋体" w:hAnsi="宋体" w:cs="宋体" w:hint="eastAsia"/>
          <w:kern w:val="0"/>
          <w:sz w:val="24"/>
          <w:szCs w:val="24"/>
        </w:rPr>
        <w:t>校企合作人才培养模式是我国</w:t>
      </w:r>
      <w:r w:rsidR="00A10BDA">
        <w:rPr>
          <w:rFonts w:ascii="宋体" w:eastAsia="宋体" w:hAnsi="宋体" w:cs="宋体" w:hint="eastAsia"/>
          <w:kern w:val="0"/>
          <w:sz w:val="24"/>
          <w:szCs w:val="24"/>
        </w:rPr>
        <w:t>中等职业</w:t>
      </w:r>
      <w:r w:rsidRPr="00E32701">
        <w:rPr>
          <w:rFonts w:ascii="宋体" w:eastAsia="宋体" w:hAnsi="宋体" w:cs="宋体" w:hint="eastAsia"/>
          <w:kern w:val="0"/>
          <w:sz w:val="24"/>
          <w:szCs w:val="24"/>
        </w:rPr>
        <w:t>教育多年探索的成果，是培养高素质技能型专门人才的有效途径。20</w:t>
      </w:r>
      <w:r w:rsidR="00B66FAE">
        <w:rPr>
          <w:rFonts w:ascii="宋体" w:eastAsia="宋体" w:hAnsi="宋体" w:cs="宋体" w:hint="eastAsia"/>
          <w:kern w:val="0"/>
          <w:sz w:val="24"/>
          <w:szCs w:val="24"/>
        </w:rPr>
        <w:t>12</w:t>
      </w:r>
      <w:r w:rsidRPr="00E32701">
        <w:rPr>
          <w:rFonts w:ascii="宋体" w:eastAsia="宋体" w:hAnsi="宋体" w:cs="宋体" w:hint="eastAsia"/>
          <w:kern w:val="0"/>
          <w:sz w:val="24"/>
          <w:szCs w:val="24"/>
        </w:rPr>
        <w:t>年成立专业建设委员会。</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领导对校企合作工作非常重视，开展了各具特色的校企合作工作。</w:t>
      </w:r>
    </w:p>
    <w:p w:rsidR="00E32701" w:rsidRPr="00E32701" w:rsidRDefault="00E32701" w:rsidP="008124DA">
      <w:pPr>
        <w:widowControl/>
        <w:spacing w:line="440" w:lineRule="exact"/>
        <w:ind w:firstLine="420"/>
        <w:jc w:val="left"/>
        <w:rPr>
          <w:rFonts w:ascii="宋体" w:eastAsia="宋体" w:hAnsi="宋体" w:cs="宋体"/>
          <w:kern w:val="0"/>
          <w:szCs w:val="21"/>
        </w:rPr>
      </w:pP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在校企合作过程中，主要抓的工作是建立合作管理体制和运行机制，注重找准</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与企业互动的利益平衡点和持续合作的激励点，转变观念，努力提高人才培养质量，提升</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的内涵。因此</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在建立校企合作管理体制和运行机制等方面进行了深入的探索：</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一是校企合作的管理体制和运行机制按照公司运作模式进行。</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在校企实体合作培养模式过程中，让企业参与</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人才培养，校企合作双方建立了明确的责、权、利制度，建立了运行保障的管理办法和人才培养质量监督和评价管理办法。建立了新的教学质量监控体系与评价标准，要求企业参与课程标准的制定和质量监控，要求企业将课程评价标准与教育标准、企业标准和行业标准统一起来。坚持校企合作双方进行教学质量评估和考核，对教学活动的环节进行督察和评价， 根据综合评价结果由校企双方给予相应奖励或处罚。</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二是企业员工培训、学生顶岗实习和就业建立了互惠双赢的驱动机制</w:t>
      </w:r>
    </w:p>
    <w:p w:rsidR="00E32701" w:rsidRPr="00E32701" w:rsidRDefault="00E32701" w:rsidP="008124DA">
      <w:pPr>
        <w:widowControl/>
        <w:spacing w:line="440" w:lineRule="exact"/>
        <w:ind w:firstLine="420"/>
        <w:jc w:val="left"/>
        <w:rPr>
          <w:rFonts w:ascii="宋体" w:eastAsia="宋体" w:hAnsi="宋体" w:cs="宋体"/>
          <w:kern w:val="0"/>
          <w:szCs w:val="21"/>
        </w:rPr>
      </w:pP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承担一定的企业员工培训任务，让员工（尤其是新员工）在接受相关的培训后，迅速进入并融入企业，找到自己所能胜任的岗位。企业接受</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学生顶岗实习和就业，走出去请进来，相互信任，</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在企业员工培训、学生顶岗实习</w:t>
      </w:r>
      <w:r w:rsidRPr="00E32701">
        <w:rPr>
          <w:rFonts w:ascii="宋体" w:eastAsia="宋体" w:hAnsi="宋体" w:cs="宋体" w:hint="eastAsia"/>
          <w:kern w:val="0"/>
          <w:sz w:val="24"/>
          <w:szCs w:val="24"/>
        </w:rPr>
        <w:lastRenderedPageBreak/>
        <w:t>和就业的实践中，拓宽了就业渠道，建立起了稳定可靠的校企合作网络，获得众多的企业支持。为了保证企业员工培训、学生顶岗实习和就业工作的顺利进行，</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与企业建立了一系列运行保障管理办法。《学生顶岗实习指导教师工作职责》、《学生顶岗实习综合能力考核评价办法》、《学生顶岗实习管理与奖励暂行办法》、《兼职教师管理办法》等。</w:t>
      </w:r>
    </w:p>
    <w:p w:rsidR="00E32701" w:rsidRPr="00E32701" w:rsidRDefault="00C8211F"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六</w:t>
      </w:r>
      <w:r w:rsidR="00E32701" w:rsidRPr="00E32701">
        <w:rPr>
          <w:rFonts w:ascii="宋体" w:eastAsia="宋体" w:hAnsi="宋体" w:cs="宋体" w:hint="eastAsia"/>
          <w:b/>
          <w:bCs/>
          <w:kern w:val="0"/>
          <w:sz w:val="24"/>
          <w:szCs w:val="24"/>
        </w:rPr>
        <w:t>、未来三年的发展规划：</w:t>
      </w:r>
    </w:p>
    <w:p w:rsidR="00E32701" w:rsidRPr="00E32701" w:rsidRDefault="00E32701" w:rsidP="008124DA">
      <w:pPr>
        <w:widowControl/>
        <w:spacing w:line="440" w:lineRule="exact"/>
        <w:ind w:firstLine="540"/>
        <w:jc w:val="left"/>
        <w:rPr>
          <w:rFonts w:ascii="宋体" w:eastAsia="宋体" w:hAnsi="宋体" w:cs="宋体"/>
          <w:kern w:val="0"/>
          <w:szCs w:val="21"/>
        </w:rPr>
      </w:pPr>
      <w:r w:rsidRPr="00E32701">
        <w:rPr>
          <w:rFonts w:ascii="宋体" w:eastAsia="宋体" w:hAnsi="宋体" w:cs="宋体" w:hint="eastAsia"/>
          <w:kern w:val="0"/>
          <w:sz w:val="24"/>
          <w:szCs w:val="24"/>
        </w:rPr>
        <w:t>1．三年内建成</w:t>
      </w:r>
      <w:r w:rsidR="00175DF8" w:rsidRPr="00175DF8">
        <w:rPr>
          <w:rFonts w:ascii="宋体" w:eastAsia="宋体" w:hAnsi="宋体" w:cs="宋体" w:hint="eastAsia"/>
          <w:kern w:val="0"/>
          <w:sz w:val="24"/>
          <w:szCs w:val="24"/>
        </w:rPr>
        <w:t>4</w:t>
      </w:r>
      <w:r w:rsidRPr="00E32701">
        <w:rPr>
          <w:rFonts w:ascii="宋体" w:eastAsia="宋体" w:hAnsi="宋体" w:cs="宋体" w:hint="eastAsia"/>
          <w:kern w:val="0"/>
          <w:sz w:val="24"/>
          <w:szCs w:val="24"/>
        </w:rPr>
        <w:t>个校企合作基地。</w:t>
      </w:r>
    </w:p>
    <w:p w:rsidR="00E32701" w:rsidRPr="00E32701" w:rsidRDefault="00E32701" w:rsidP="008124DA">
      <w:pPr>
        <w:widowControl/>
        <w:spacing w:line="440" w:lineRule="exact"/>
        <w:ind w:firstLine="420"/>
        <w:jc w:val="left"/>
        <w:rPr>
          <w:rFonts w:ascii="宋体" w:eastAsia="宋体" w:hAnsi="宋体" w:cs="宋体"/>
          <w:kern w:val="0"/>
          <w:szCs w:val="21"/>
        </w:rPr>
      </w:pPr>
      <w:r w:rsidRPr="00E32701">
        <w:rPr>
          <w:rFonts w:ascii="宋体" w:eastAsia="宋体" w:hAnsi="宋体" w:cs="宋体" w:hint="eastAsia"/>
          <w:kern w:val="0"/>
          <w:sz w:val="24"/>
          <w:szCs w:val="24"/>
        </w:rPr>
        <w:t>2.每年派专业教师到校企合作企业顶岗培训</w:t>
      </w:r>
      <w:r w:rsidRPr="00175DF8">
        <w:rPr>
          <w:rFonts w:ascii="宋体" w:eastAsia="宋体" w:hAnsi="宋体" w:cs="宋体" w:hint="eastAsia"/>
          <w:kern w:val="0"/>
          <w:sz w:val="24"/>
          <w:szCs w:val="24"/>
        </w:rPr>
        <w:t>2</w:t>
      </w:r>
      <w:r w:rsidRPr="00E32701">
        <w:rPr>
          <w:rFonts w:ascii="宋体" w:eastAsia="宋体" w:hAnsi="宋体" w:cs="宋体" w:hint="eastAsia"/>
          <w:kern w:val="0"/>
          <w:sz w:val="24"/>
          <w:szCs w:val="24"/>
        </w:rPr>
        <w:t>个月，派专业负责人到企业进行生产管理学习，派专业骨干教师到企业相关部门，向企业专家学习。</w:t>
      </w:r>
    </w:p>
    <w:p w:rsidR="00E32701" w:rsidRPr="00E32701" w:rsidRDefault="00E32701" w:rsidP="008124DA">
      <w:pPr>
        <w:widowControl/>
        <w:spacing w:line="440" w:lineRule="exact"/>
        <w:ind w:firstLine="420"/>
        <w:jc w:val="left"/>
        <w:rPr>
          <w:rFonts w:ascii="宋体" w:eastAsia="宋体" w:hAnsi="宋体" w:cs="宋体"/>
          <w:kern w:val="0"/>
          <w:szCs w:val="21"/>
        </w:rPr>
      </w:pPr>
      <w:r w:rsidRPr="00E32701">
        <w:rPr>
          <w:rFonts w:ascii="宋体" w:eastAsia="宋体" w:hAnsi="宋体" w:cs="宋体" w:hint="eastAsia"/>
          <w:kern w:val="0"/>
          <w:sz w:val="24"/>
          <w:szCs w:val="24"/>
        </w:rPr>
        <w:t>3.与企业实现“订单”培养，按照企业要求培养学生，每年派</w:t>
      </w:r>
      <w:r w:rsidR="002D2A8A">
        <w:rPr>
          <w:rFonts w:ascii="宋体" w:eastAsia="宋体" w:hAnsi="宋体" w:cs="宋体" w:hint="eastAsia"/>
          <w:kern w:val="0"/>
          <w:sz w:val="24"/>
          <w:szCs w:val="24"/>
        </w:rPr>
        <w:t>专业</w:t>
      </w:r>
      <w:r w:rsidRPr="00E32701">
        <w:rPr>
          <w:rFonts w:ascii="宋体" w:eastAsia="宋体" w:hAnsi="宋体" w:cs="宋体" w:hint="eastAsia"/>
          <w:kern w:val="0"/>
          <w:sz w:val="24"/>
          <w:szCs w:val="24"/>
        </w:rPr>
        <w:t>一年级学生到企业进行参观、见习，二年级学生到企业进行实习,同时为</w:t>
      </w:r>
      <w:proofErr w:type="gramStart"/>
      <w:r w:rsidRPr="00E32701">
        <w:rPr>
          <w:rFonts w:ascii="宋体" w:eastAsia="宋体" w:hAnsi="宋体" w:cs="宋体" w:hint="eastAsia"/>
          <w:kern w:val="0"/>
          <w:sz w:val="24"/>
          <w:szCs w:val="24"/>
        </w:rPr>
        <w:t>学生工</w:t>
      </w:r>
      <w:proofErr w:type="gramEnd"/>
      <w:r w:rsidRPr="00E32701">
        <w:rPr>
          <w:rFonts w:ascii="宋体" w:eastAsia="宋体" w:hAnsi="宋体" w:cs="宋体" w:hint="eastAsia"/>
          <w:kern w:val="0"/>
          <w:sz w:val="24"/>
          <w:szCs w:val="24"/>
        </w:rPr>
        <w:t>学结合、半工半读搭建平台。</w:t>
      </w:r>
    </w:p>
    <w:p w:rsidR="00E32701" w:rsidRPr="00E32701" w:rsidRDefault="00E32701" w:rsidP="008124DA">
      <w:pPr>
        <w:widowControl/>
        <w:spacing w:line="440" w:lineRule="exact"/>
        <w:ind w:firstLine="420"/>
        <w:jc w:val="left"/>
        <w:rPr>
          <w:rFonts w:ascii="宋体" w:eastAsia="宋体" w:hAnsi="宋体" w:cs="宋体"/>
          <w:kern w:val="0"/>
          <w:szCs w:val="21"/>
        </w:rPr>
      </w:pPr>
      <w:r w:rsidRPr="00E32701">
        <w:rPr>
          <w:rFonts w:ascii="宋体" w:eastAsia="宋体" w:hAnsi="宋体" w:cs="宋体" w:hint="eastAsia"/>
          <w:kern w:val="0"/>
          <w:sz w:val="24"/>
          <w:szCs w:val="24"/>
        </w:rPr>
        <w:t>4.主动服务，搭建新平台，每年为企业职工提供一次在岗培训机会。</w:t>
      </w:r>
    </w:p>
    <w:p w:rsidR="00E32701" w:rsidRPr="00E32701" w:rsidRDefault="00E32701" w:rsidP="008124DA">
      <w:pPr>
        <w:widowControl/>
        <w:spacing w:line="440" w:lineRule="exact"/>
        <w:ind w:firstLine="420"/>
        <w:jc w:val="left"/>
        <w:rPr>
          <w:rFonts w:ascii="宋体" w:eastAsia="宋体" w:hAnsi="宋体" w:cs="宋体"/>
          <w:kern w:val="0"/>
          <w:szCs w:val="21"/>
        </w:rPr>
      </w:pPr>
      <w:r w:rsidRPr="00E32701">
        <w:rPr>
          <w:rFonts w:ascii="宋体" w:eastAsia="宋体" w:hAnsi="宋体" w:cs="宋体" w:hint="eastAsia"/>
          <w:kern w:val="0"/>
          <w:sz w:val="24"/>
          <w:szCs w:val="24"/>
        </w:rPr>
        <w:t>5.以校内实训基地为基础，引入企业运行机制，创建生产经营实体，在优先满足学生实训的前提下，面向社会开展技术培训和生产经营。</w:t>
      </w:r>
    </w:p>
    <w:p w:rsidR="00E32701" w:rsidRPr="00E32701" w:rsidRDefault="00E32701" w:rsidP="008124DA">
      <w:pPr>
        <w:widowControl/>
        <w:spacing w:line="440" w:lineRule="exact"/>
        <w:ind w:firstLine="420"/>
        <w:jc w:val="left"/>
        <w:rPr>
          <w:rFonts w:ascii="宋体" w:eastAsia="宋体" w:hAnsi="宋体" w:cs="宋体"/>
          <w:kern w:val="0"/>
          <w:szCs w:val="21"/>
        </w:rPr>
      </w:pPr>
      <w:r w:rsidRPr="00E32701">
        <w:rPr>
          <w:rFonts w:ascii="宋体" w:eastAsia="宋体" w:hAnsi="宋体" w:cs="宋体" w:hint="eastAsia"/>
          <w:kern w:val="0"/>
          <w:sz w:val="24"/>
          <w:szCs w:val="24"/>
        </w:rPr>
        <w:t>6.完善专业</w:t>
      </w:r>
      <w:r w:rsidR="002D2A8A">
        <w:rPr>
          <w:rFonts w:ascii="宋体" w:eastAsia="宋体" w:hAnsi="宋体" w:cs="宋体" w:hint="eastAsia"/>
          <w:kern w:val="0"/>
          <w:sz w:val="24"/>
          <w:szCs w:val="24"/>
        </w:rPr>
        <w:t>建设</w:t>
      </w:r>
      <w:r w:rsidRPr="00E32701">
        <w:rPr>
          <w:rFonts w:ascii="宋体" w:eastAsia="宋体" w:hAnsi="宋体" w:cs="宋体" w:hint="eastAsia"/>
          <w:kern w:val="0"/>
          <w:sz w:val="24"/>
          <w:szCs w:val="24"/>
        </w:rPr>
        <w:t>委员会的各项工作，定期进行专业建设和课程开发研讨，深化课程改革，加强课程建设，开发校本教材。</w:t>
      </w:r>
    </w:p>
    <w:p w:rsidR="00E32701" w:rsidRPr="00E32701" w:rsidRDefault="00C8211F"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七</w:t>
      </w:r>
      <w:r w:rsidR="00E32701" w:rsidRPr="00E32701">
        <w:rPr>
          <w:rFonts w:ascii="宋体" w:eastAsia="宋体" w:hAnsi="宋体" w:cs="宋体" w:hint="eastAsia"/>
          <w:b/>
          <w:bCs/>
          <w:kern w:val="0"/>
          <w:sz w:val="24"/>
          <w:szCs w:val="24"/>
        </w:rPr>
        <w:t>、建立“订单式培养”的有效机制</w:t>
      </w:r>
    </w:p>
    <w:p w:rsidR="00E32701" w:rsidRPr="00E32701" w:rsidRDefault="00E32701" w:rsidP="008124DA">
      <w:pPr>
        <w:widowControl/>
        <w:spacing w:line="440" w:lineRule="exact"/>
        <w:ind w:firstLine="360"/>
        <w:jc w:val="left"/>
        <w:rPr>
          <w:rFonts w:ascii="宋体" w:eastAsia="宋体" w:hAnsi="宋体" w:cs="宋体"/>
          <w:kern w:val="0"/>
          <w:szCs w:val="21"/>
        </w:rPr>
      </w:pPr>
      <w:r w:rsidRPr="00E32701">
        <w:rPr>
          <w:rFonts w:ascii="宋体" w:eastAsia="宋体" w:hAnsi="宋体" w:cs="宋体" w:hint="eastAsia"/>
          <w:kern w:val="0"/>
          <w:sz w:val="24"/>
          <w:szCs w:val="24"/>
        </w:rPr>
        <w:t>“订单式培养”方案先由企业和学校共同制订，然后，聘请除合作企业和学校以外的行业企业专家和职业教育领域的专家共同组成专业指导委员会对方案进行论证，重点分析方案在满足合作企业基本要求的基础上对更广范围的社会适应能力培养要求，提出修改意见和建议，最后，由学校、合作企业在考虑这些意见和建议的基础上，进一步完善培养方案。具体措施如下:</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第一，建立对“订单式”人才培养合作企业的调研论证机制，克服确立“订单”关系中的信息不对称现象。市场条件下的信息不对称处处存在，学校在确立“订单式”培养项目时起码面临着两个方面的信息需求：一是学校对社会上具有合作愿望企业的整体市场情况需要了解；二是学校对具有合作愿望的企业本身情况需要了解。对这两个方面情况的调查论证不充分是导致“订单式”人才培养模式一系列问题的最初根源。因此，学校首先必须进行大量的调查研究，建立具有合作愿望的企业信息库，尽量收集更多的企业合作信息，在对比分析中确立初步合作伙伴。同时，对于初步确定了的合作企业需要做详细深入的调查了解与可行</w:t>
      </w:r>
      <w:r w:rsidRPr="00E32701">
        <w:rPr>
          <w:rFonts w:ascii="宋体" w:eastAsia="宋体" w:hAnsi="宋体" w:cs="宋体" w:hint="eastAsia"/>
          <w:kern w:val="0"/>
          <w:sz w:val="24"/>
          <w:szCs w:val="24"/>
        </w:rPr>
        <w:lastRenderedPageBreak/>
        <w:t>性论证。这些调研论证工作应重点围绕以下方面展开：一是企业的发展潜力，其衡量标准应以其是否为当地经济发展中的主导产业为主，围绕地方经济主导产业设立的企业往往具有广阔的就业前景；二是企业的经营能力和风险，其衡量标准主要是企业家才能，包括市场开拓能力、资金运作的决策能力和风险化解能力等；三是企业合作的主要动机和出发点，应选</w:t>
      </w:r>
      <w:proofErr w:type="gramStart"/>
      <w:r w:rsidRPr="00E32701">
        <w:rPr>
          <w:rFonts w:ascii="宋体" w:eastAsia="宋体" w:hAnsi="宋体" w:cs="宋体" w:hint="eastAsia"/>
          <w:kern w:val="0"/>
          <w:sz w:val="24"/>
          <w:szCs w:val="24"/>
        </w:rPr>
        <w:t>择真正</w:t>
      </w:r>
      <w:proofErr w:type="gramEnd"/>
      <w:r w:rsidRPr="00E32701">
        <w:rPr>
          <w:rFonts w:ascii="宋体" w:eastAsia="宋体" w:hAnsi="宋体" w:cs="宋体" w:hint="eastAsia"/>
          <w:kern w:val="0"/>
          <w:sz w:val="24"/>
          <w:szCs w:val="24"/>
        </w:rPr>
        <w:t>具有人才培养需求愿望而不是急功近利、只求获取廉价劳动力的企业。</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第二，建立培养对象的选拔和淘汰机制，实现动态管理。在“订单式”人才培养模式中，培养对象的确定，必须经过严格的选拔，充分坚持“双向选择”的原则，这既是为满足合作企业的要求，也是为尊重学生及其家长的利益，从而实现企业、学校和学生的“共赢”。</w:t>
      </w:r>
      <w:proofErr w:type="gramStart"/>
      <w:r w:rsidRPr="00E32701">
        <w:rPr>
          <w:rFonts w:ascii="宋体" w:eastAsia="宋体" w:hAnsi="宋体" w:cs="宋体" w:hint="eastAsia"/>
          <w:kern w:val="0"/>
          <w:sz w:val="24"/>
          <w:szCs w:val="24"/>
        </w:rPr>
        <w:t>单一从</w:t>
      </w:r>
      <w:proofErr w:type="gramEnd"/>
      <w:r w:rsidRPr="00E32701">
        <w:rPr>
          <w:rFonts w:ascii="宋体" w:eastAsia="宋体" w:hAnsi="宋体" w:cs="宋体" w:hint="eastAsia"/>
          <w:kern w:val="0"/>
          <w:sz w:val="24"/>
          <w:szCs w:val="24"/>
        </w:rPr>
        <w:t>学校出发以整个专业或班级“全盘端”的做法，必然导致实施过程中的矛盾重重。同时，在培养过程中，应根据学生的学习情况及时淘汰不具有适应性的学生，从而建立对学校、学生的逆向激励机制。根据调查，培养“订单”一经确立，往往存在个别学校、学生放松要求的现象，逆向激励机制的建立有助于减少这种情况的发生，但同时也要求企业在整个过程中及时参与和动态监管，实现校企合作的紧密结合。</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第三，建立培养方案的外部论证机制，实现培养内容的社会适应性和合作企业岗位针对性的充分兼顾与融合。在“订单”关系下，学校往往为迎合企业，满足企业对培养方案的一切要求，容易形成培养内容的针对性太强而知能面过窄，导致各种情况下的转岗困难，因此，需要建立一种培养方案的外部论证机制，针对该问题进行协调和处理。其主要内容是：培养方案先由企业和学校共同制订，然后，聘请除合作企业和学校以外的行业企业专家和职业教育领域的专家共同组成专业指导委员会对方案进行论证，重点分析方案在满足合作企业基本要求的基础上对更广范围的社会适应能力培养要求，提出修改意见和建议，最后，由学校、合作企业在考虑这些意见和建议的基础上，进一步完善培养方案。</w:t>
      </w:r>
    </w:p>
    <w:p w:rsidR="00E32701" w:rsidRPr="00E32701" w:rsidRDefault="00E32701" w:rsidP="008124DA">
      <w:pPr>
        <w:widowControl/>
        <w:spacing w:line="440" w:lineRule="exact"/>
        <w:ind w:firstLine="390"/>
        <w:jc w:val="left"/>
        <w:rPr>
          <w:rFonts w:ascii="宋体" w:eastAsia="宋体" w:hAnsi="宋体" w:cs="宋体"/>
          <w:kern w:val="0"/>
          <w:szCs w:val="21"/>
        </w:rPr>
      </w:pPr>
      <w:r w:rsidRPr="00E32701">
        <w:rPr>
          <w:rFonts w:ascii="宋体" w:eastAsia="宋体" w:hAnsi="宋体" w:cs="宋体" w:hint="eastAsia"/>
          <w:kern w:val="0"/>
          <w:sz w:val="24"/>
          <w:szCs w:val="24"/>
        </w:rPr>
        <w:t>第四，建立“订单式”人才培养的长效机制，形成多层次、多形式的“订单式”人才培养模式。目前，“订单式”人才培养模式还处在一种零敲碎打的初级阶段，由于每一个企业对人才的需求都有一定的阶段性特征，因此，不可能寻找一劳永逸的合作企业，只有</w:t>
      </w:r>
      <w:proofErr w:type="gramStart"/>
      <w:r w:rsidRPr="00E32701">
        <w:rPr>
          <w:rFonts w:ascii="宋体" w:eastAsia="宋体" w:hAnsi="宋体" w:cs="宋体" w:hint="eastAsia"/>
          <w:kern w:val="0"/>
          <w:sz w:val="24"/>
          <w:szCs w:val="24"/>
        </w:rPr>
        <w:t>建立起校企</w:t>
      </w:r>
      <w:proofErr w:type="gramEnd"/>
      <w:r w:rsidRPr="00E32701">
        <w:rPr>
          <w:rFonts w:ascii="宋体" w:eastAsia="宋体" w:hAnsi="宋体" w:cs="宋体" w:hint="eastAsia"/>
          <w:kern w:val="0"/>
          <w:sz w:val="24"/>
          <w:szCs w:val="24"/>
        </w:rPr>
        <w:t>合作的长效机制才能使这一模式永葆活力。学校应针对不同企业的合作要求，探索多层次、多形式的“订单式”人才培养模式。学校既可以在一年级、二年级和三年级开展长期、中期和</w:t>
      </w:r>
      <w:proofErr w:type="gramStart"/>
      <w:r w:rsidRPr="00E32701">
        <w:rPr>
          <w:rFonts w:ascii="宋体" w:eastAsia="宋体" w:hAnsi="宋体" w:cs="宋体" w:hint="eastAsia"/>
          <w:kern w:val="0"/>
          <w:sz w:val="24"/>
          <w:szCs w:val="24"/>
        </w:rPr>
        <w:t>短期等</w:t>
      </w:r>
      <w:proofErr w:type="gramEnd"/>
      <w:r w:rsidRPr="00E32701">
        <w:rPr>
          <w:rFonts w:ascii="宋体" w:eastAsia="宋体" w:hAnsi="宋体" w:cs="宋体" w:hint="eastAsia"/>
          <w:kern w:val="0"/>
          <w:sz w:val="24"/>
          <w:szCs w:val="24"/>
        </w:rPr>
        <w:t>多层次的“订单式”培养，也可以开展针对岗位要求、关键能力和企业文化等多形式的“订单</w:t>
      </w:r>
      <w:r w:rsidRPr="00E32701">
        <w:rPr>
          <w:rFonts w:ascii="宋体" w:eastAsia="宋体" w:hAnsi="宋体" w:cs="宋体" w:hint="eastAsia"/>
          <w:kern w:val="0"/>
          <w:sz w:val="24"/>
          <w:szCs w:val="24"/>
        </w:rPr>
        <w:lastRenderedPageBreak/>
        <w:t>式”培养，还可以开展针对企业员工再培训的“订单式”培养。总之，在不断探索推进的实践过程中，总结这一模式的共性规律，形成长效机制。</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第五．坚持以服务为宗旨，以就业为导向，面向社会、面向市场的办学方针。在未来三年的时间里，“订单式培养”班要达到</w:t>
      </w:r>
      <w:r w:rsidR="00175DF8" w:rsidRPr="00175DF8">
        <w:rPr>
          <w:rFonts w:ascii="宋体" w:eastAsia="宋体" w:hAnsi="宋体" w:cs="宋体" w:hint="eastAsia"/>
          <w:kern w:val="0"/>
          <w:sz w:val="24"/>
          <w:szCs w:val="24"/>
        </w:rPr>
        <w:t>3</w:t>
      </w:r>
      <w:r w:rsidRPr="00E32701">
        <w:rPr>
          <w:rFonts w:ascii="宋体" w:eastAsia="宋体" w:hAnsi="宋体" w:cs="宋体" w:hint="eastAsia"/>
          <w:kern w:val="0"/>
          <w:sz w:val="24"/>
          <w:szCs w:val="24"/>
        </w:rPr>
        <w:t>个，确保学生高质量就业。</w:t>
      </w:r>
    </w:p>
    <w:p w:rsidR="00E32701" w:rsidRPr="00E32701" w:rsidRDefault="00C8211F"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八</w:t>
      </w:r>
      <w:r w:rsidR="00E32701" w:rsidRPr="00E32701">
        <w:rPr>
          <w:rFonts w:ascii="宋体" w:eastAsia="宋体" w:hAnsi="宋体" w:cs="宋体" w:hint="eastAsia"/>
          <w:b/>
          <w:bCs/>
          <w:kern w:val="0"/>
          <w:sz w:val="24"/>
          <w:szCs w:val="24"/>
        </w:rPr>
        <w:t>、顶岗实习的管理与规定</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顶岗实习是</w:t>
      </w:r>
      <w:r w:rsidR="008C4CDC">
        <w:rPr>
          <w:rFonts w:ascii="宋体" w:eastAsia="宋体" w:hAnsi="宋体" w:cs="宋体" w:hint="eastAsia"/>
          <w:kern w:val="0"/>
          <w:sz w:val="24"/>
          <w:szCs w:val="24"/>
        </w:rPr>
        <w:t>中</w:t>
      </w:r>
      <w:proofErr w:type="gramStart"/>
      <w:r w:rsidR="008C4CDC">
        <w:rPr>
          <w:rFonts w:ascii="宋体" w:eastAsia="宋体" w:hAnsi="宋体" w:cs="宋体" w:hint="eastAsia"/>
          <w:kern w:val="0"/>
          <w:sz w:val="24"/>
          <w:szCs w:val="24"/>
        </w:rPr>
        <w:t>职</w:t>
      </w:r>
      <w:r w:rsidRPr="00E32701">
        <w:rPr>
          <w:rFonts w:ascii="宋体" w:eastAsia="宋体" w:hAnsi="宋体" w:cs="宋体" w:hint="eastAsia"/>
          <w:kern w:val="0"/>
          <w:sz w:val="24"/>
          <w:szCs w:val="24"/>
        </w:rPr>
        <w:t>人才</w:t>
      </w:r>
      <w:proofErr w:type="gramEnd"/>
      <w:r w:rsidRPr="00E32701">
        <w:rPr>
          <w:rFonts w:ascii="宋体" w:eastAsia="宋体" w:hAnsi="宋体" w:cs="宋体" w:hint="eastAsia"/>
          <w:kern w:val="0"/>
          <w:sz w:val="24"/>
          <w:szCs w:val="24"/>
        </w:rPr>
        <w:t>培养方案规定的教学内容，是学生职业能力形成的关键教学环节，是工学结合培养高技能人才的重要途径。通过顶岗实习，可以实现学校与企业、学习与岗位的零距离接触，将在校所学专业知识、专业技能与生产实际相结合，促使学生树立正确的职业理想，养成良好的职业道德、职业习惯和练就过硬的职业技能，成为符合社会需要的高技能人才。为了加强</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学生在顶岗实习期间的管理工作，提高学生的操作技能，确保学生顶岗实习工作的顺利进行，结合</w:t>
      </w:r>
      <w:r w:rsidR="00B66FAE">
        <w:rPr>
          <w:rFonts w:ascii="宋体" w:eastAsia="宋体" w:hAnsi="宋体" w:cs="宋体" w:hint="eastAsia"/>
          <w:kern w:val="0"/>
          <w:sz w:val="24"/>
          <w:szCs w:val="24"/>
        </w:rPr>
        <w:t>我校</w:t>
      </w:r>
      <w:r w:rsidRPr="00E32701">
        <w:rPr>
          <w:rFonts w:ascii="宋体" w:eastAsia="宋体" w:hAnsi="宋体" w:cs="宋体" w:hint="eastAsia"/>
          <w:kern w:val="0"/>
          <w:sz w:val="24"/>
          <w:szCs w:val="24"/>
        </w:rPr>
        <w:t>实际情况，特制定本规定：</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u w:val="single"/>
        </w:rPr>
        <w:t>顶岗实习的原则和要求</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（一）顶岗实习是专业人才培养的重要内容，在企业实习时间不少于</w:t>
      </w:r>
      <w:r w:rsidRPr="00175DF8">
        <w:rPr>
          <w:rFonts w:ascii="宋体" w:eastAsia="宋体" w:hAnsi="宋体" w:cs="宋体" w:hint="eastAsia"/>
          <w:kern w:val="0"/>
          <w:sz w:val="24"/>
          <w:szCs w:val="24"/>
        </w:rPr>
        <w:t>6</w:t>
      </w:r>
      <w:r w:rsidRPr="00E32701">
        <w:rPr>
          <w:rFonts w:ascii="宋体" w:eastAsia="宋体" w:hAnsi="宋体" w:cs="宋体" w:hint="eastAsia"/>
          <w:kern w:val="0"/>
          <w:sz w:val="24"/>
          <w:szCs w:val="24"/>
        </w:rPr>
        <w:t>个月，要严格按照专业人才培养方案组织实施。</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（二）顶岗实习是学生必修的实践性教学环节，是毕业生综合实践能力考核的重要内容，是学生取得毕业资格的必要条件，要强化对顶岗实习的管理，提高顶岗实习的质量和效果。</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（三）顶岗实习岗位应与专业培养目标、专业技能培养要求相一致，要有利于学生职业能力的形成。</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（四）顶岗实习学生的管理，以</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和企业相结合。</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（五）顶岗实习要与毕业生就业工作相结合。各专业要建立相对稳定又深度融合的顶岗实习基地和毕业生就业基地。</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u w:val="single"/>
        </w:rPr>
        <w:t>顶岗实习的组织和管理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（一）顶岗实习的组织</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1、</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成立顶岗实习领导小组，统一管理和协调学生顶岗实习工作。</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2、顶岗实习要严格按照专业人才培养方案规定进行，同时要在实习前做好动员，实习中做好组织，实习后做好总结。</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3、顶岗实习单位原则上由</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选择确定，并组织学生到满足顶岗实习条件的企事业单位集中进行顶岗实习，同时鼓励有条件的学生自行联系满足实习要求的实习单位。</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lastRenderedPageBreak/>
        <w:t>4、凡由</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统一安排的顶岗实习单位，</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与顶岗实习单位协商签订实习基地协议及顶岗实习协议，协议包括双方权利、义务、实习期间的待遇及工作时间、劳动安全、实习就业等，必须符合法律、法规。</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（二）顶岗实习的管理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1、顶岗实习管理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（1）由学校联系落实并按有关程序统一安排岗位的顶岗实习称为集体实习，由学生自行联系岗位的顶岗实习称谓自主实习。</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（2）顶岗实习前受到记过及以上处分的学生，需书面写出申请，经</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审核通过后方能参加集体实习。</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（3）参加顶岗实习的实习生必须与</w:t>
      </w:r>
      <w:r>
        <w:rPr>
          <w:rFonts w:ascii="宋体" w:eastAsia="宋体" w:hAnsi="宋体" w:cs="宋体" w:hint="eastAsia"/>
          <w:kern w:val="0"/>
          <w:sz w:val="24"/>
          <w:szCs w:val="24"/>
        </w:rPr>
        <w:t>学校</w:t>
      </w:r>
      <w:proofErr w:type="gramStart"/>
      <w:r w:rsidRPr="00E32701">
        <w:rPr>
          <w:rFonts w:ascii="宋体" w:eastAsia="宋体" w:hAnsi="宋体" w:cs="宋体" w:hint="eastAsia"/>
          <w:kern w:val="0"/>
          <w:sz w:val="24"/>
          <w:szCs w:val="24"/>
        </w:rPr>
        <w:t>签定</w:t>
      </w:r>
      <w:proofErr w:type="gramEnd"/>
      <w:r w:rsidRPr="00E32701">
        <w:rPr>
          <w:rFonts w:ascii="宋体" w:eastAsia="宋体" w:hAnsi="宋体" w:cs="宋体" w:hint="eastAsia"/>
          <w:kern w:val="0"/>
          <w:sz w:val="24"/>
          <w:szCs w:val="24"/>
        </w:rPr>
        <w:t>顶岗实习安全协议书。参加自主实习的实习生，按照《学生校外实训管理规定》中“个人申请实训流程”办理。该生如实训合格后，应</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签订《毕业生就业协议》并签订正式劳动合同、《个人申请书》、《保证书》、《家长同意意见书》等材料，经所在</w:t>
      </w:r>
      <w:r w:rsidR="008124DA">
        <w:rPr>
          <w:rFonts w:ascii="宋体" w:eastAsia="宋体" w:hAnsi="宋体" w:cs="宋体" w:hint="eastAsia"/>
          <w:kern w:val="0"/>
          <w:sz w:val="24"/>
          <w:szCs w:val="24"/>
        </w:rPr>
        <w:t>专业</w:t>
      </w:r>
      <w:r w:rsidRPr="00E32701">
        <w:rPr>
          <w:rFonts w:ascii="宋体" w:eastAsia="宋体" w:hAnsi="宋体" w:cs="宋体" w:hint="eastAsia"/>
          <w:kern w:val="0"/>
          <w:sz w:val="24"/>
          <w:szCs w:val="24"/>
        </w:rPr>
        <w:t>审核批准后签订校外实训安全协议，方可办理离校实训手续。</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（4）实习生必须文明离校，确保离校前已经处理好宿舍卫生，及宿舍电源等安全隐患。</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（5）实习期间，实习生必须遵守国家的法律法规和所在企业的规章制度，不得无故离开顶岗实习企业，不做影响学校声誉的事。</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（6）学生凡最终确定单位后而不按时报到或擅自放弃者，</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可根据本院系的实际情况</w:t>
      </w:r>
      <w:proofErr w:type="gramStart"/>
      <w:r w:rsidRPr="00E32701">
        <w:rPr>
          <w:rFonts w:ascii="宋体" w:eastAsia="宋体" w:hAnsi="宋体" w:cs="宋体" w:hint="eastAsia"/>
          <w:kern w:val="0"/>
          <w:sz w:val="24"/>
          <w:szCs w:val="24"/>
        </w:rPr>
        <w:t>作出</w:t>
      </w:r>
      <w:proofErr w:type="gramEnd"/>
      <w:r w:rsidRPr="00E32701">
        <w:rPr>
          <w:rFonts w:ascii="宋体" w:eastAsia="宋体" w:hAnsi="宋体" w:cs="宋体" w:hint="eastAsia"/>
          <w:kern w:val="0"/>
          <w:sz w:val="24"/>
          <w:szCs w:val="24"/>
        </w:rPr>
        <w:t>处理决定。实习期间，确有正当理由不得不终止在企业顶岗实习的，应先向</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提出书面申请，同时告知单位，经双方同意后，按照实习单位的相关制度辞职，办好离职手续后，方可离开顶岗实习单位并立即返校，须按照自主实习流程办理相应手续。申请未通过的或未经学校允许，擅自离开顶岗实习单位者或在实</w:t>
      </w:r>
      <w:proofErr w:type="gramStart"/>
      <w:r w:rsidRPr="00E32701">
        <w:rPr>
          <w:rFonts w:ascii="宋体" w:eastAsia="宋体" w:hAnsi="宋体" w:cs="宋体" w:hint="eastAsia"/>
          <w:kern w:val="0"/>
          <w:sz w:val="24"/>
          <w:szCs w:val="24"/>
        </w:rPr>
        <w:t>训过程</w:t>
      </w:r>
      <w:proofErr w:type="gramEnd"/>
      <w:r w:rsidRPr="00E32701">
        <w:rPr>
          <w:rFonts w:ascii="宋体" w:eastAsia="宋体" w:hAnsi="宋体" w:cs="宋体" w:hint="eastAsia"/>
          <w:kern w:val="0"/>
          <w:sz w:val="24"/>
          <w:szCs w:val="24"/>
        </w:rPr>
        <w:t>中散布不良言论，煽动他人者，将给予相应处分，情况严重者实习成绩按零分处理。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（7）自主实习的学生需将各种信息正确留存在</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将进行抽查，如出现弄虚作假，不能联系，在家闲赋等情况，将视情节给予处分，情况严重者实习成绩按零分处理。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（8）参加集体实习期间如遇毕业生信息采集等集体活动，</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向实习单位做统一返校申请，学生须按统一安排进行，不能擅自行动。</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2、顶岗实习岗位规定</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lastRenderedPageBreak/>
        <w:t>（1）实习生须参加顶岗实习前的安全教育和就业指导，</w:t>
      </w:r>
      <w:proofErr w:type="gramStart"/>
      <w:r w:rsidRPr="00E32701">
        <w:rPr>
          <w:rFonts w:ascii="宋体" w:eastAsia="宋体" w:hAnsi="宋体" w:cs="宋体" w:hint="eastAsia"/>
          <w:kern w:val="0"/>
          <w:sz w:val="24"/>
          <w:szCs w:val="24"/>
        </w:rPr>
        <w:t>不</w:t>
      </w:r>
      <w:proofErr w:type="gramEnd"/>
      <w:r w:rsidRPr="00E32701">
        <w:rPr>
          <w:rFonts w:ascii="宋体" w:eastAsia="宋体" w:hAnsi="宋体" w:cs="宋体" w:hint="eastAsia"/>
          <w:kern w:val="0"/>
          <w:sz w:val="24"/>
          <w:szCs w:val="24"/>
        </w:rPr>
        <w:t>参加者不安排到企业顶岗实习。</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（2）实习生在企业要学习并遵守企业的各种规章制度，服从企业的管理教育，刻苦钻研，努力提高操作技能，积极完成企业交给的各种任务。</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（3）实习生应认真将理论和实践相结合，勤于动手，虚心好学，认真写好毕业生综合实践报告，毕业生综合实践报告内容应围绕工作岗位撰写。在顶岗实习期间不得从事与岗位无关的工作。</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（4）因严重违纪或工作</w:t>
      </w:r>
      <w:proofErr w:type="gramStart"/>
      <w:r w:rsidRPr="00E32701">
        <w:rPr>
          <w:rFonts w:ascii="宋体" w:eastAsia="宋体" w:hAnsi="宋体" w:cs="宋体" w:hint="eastAsia"/>
          <w:kern w:val="0"/>
          <w:sz w:val="24"/>
          <w:szCs w:val="24"/>
        </w:rPr>
        <w:t>懒散被</w:t>
      </w:r>
      <w:proofErr w:type="gramEnd"/>
      <w:r w:rsidRPr="00E32701">
        <w:rPr>
          <w:rFonts w:ascii="宋体" w:eastAsia="宋体" w:hAnsi="宋体" w:cs="宋体" w:hint="eastAsia"/>
          <w:kern w:val="0"/>
          <w:sz w:val="24"/>
          <w:szCs w:val="24"/>
        </w:rPr>
        <w:t>企业退回的学生，实</w:t>
      </w:r>
      <w:proofErr w:type="gramStart"/>
      <w:r w:rsidRPr="00E32701">
        <w:rPr>
          <w:rFonts w:ascii="宋体" w:eastAsia="宋体" w:hAnsi="宋体" w:cs="宋体" w:hint="eastAsia"/>
          <w:kern w:val="0"/>
          <w:sz w:val="24"/>
          <w:szCs w:val="24"/>
        </w:rPr>
        <w:t>训成绩</w:t>
      </w:r>
      <w:proofErr w:type="gramEnd"/>
      <w:r w:rsidRPr="00E32701">
        <w:rPr>
          <w:rFonts w:ascii="宋体" w:eastAsia="宋体" w:hAnsi="宋体" w:cs="宋体" w:hint="eastAsia"/>
          <w:kern w:val="0"/>
          <w:sz w:val="24"/>
          <w:szCs w:val="24"/>
        </w:rPr>
        <w:t>按零处理。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（5）实习生要保持与</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老师的联系，汇报在实习过程中的思想、工作等方面的表现。特别是实习地点的组长应负起相应的责任，及时跟辅导员联系。</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3、顶岗实习安全管理规定</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（1）实习生上岗前必须与</w:t>
      </w:r>
      <w:r>
        <w:rPr>
          <w:rFonts w:ascii="宋体" w:eastAsia="宋体" w:hAnsi="宋体" w:cs="宋体" w:hint="eastAsia"/>
          <w:kern w:val="0"/>
          <w:sz w:val="24"/>
          <w:szCs w:val="24"/>
        </w:rPr>
        <w:t>学校</w:t>
      </w:r>
      <w:proofErr w:type="gramStart"/>
      <w:r w:rsidRPr="00E32701">
        <w:rPr>
          <w:rFonts w:ascii="宋体" w:eastAsia="宋体" w:hAnsi="宋体" w:cs="宋体" w:hint="eastAsia"/>
          <w:kern w:val="0"/>
          <w:sz w:val="24"/>
          <w:szCs w:val="24"/>
        </w:rPr>
        <w:t>签定</w:t>
      </w:r>
      <w:proofErr w:type="gramEnd"/>
      <w:r w:rsidRPr="00E32701">
        <w:rPr>
          <w:rFonts w:ascii="宋体" w:eastAsia="宋体" w:hAnsi="宋体" w:cs="宋体" w:hint="eastAsia"/>
          <w:kern w:val="0"/>
          <w:sz w:val="24"/>
          <w:szCs w:val="24"/>
        </w:rPr>
        <w:t>顶岗实习安全协议。</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2）实习期间，应严格遵守顶岗实习单位的安全制度，重视安全工作，谨防和杜绝各类事故的发生。不得违反岗位安全操作规程，未经同意，不得动用机器设备、材料、产品，确有需要，经请示得到许可后方可使用。</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（3）实习生在实习期间，不得进入歌舞厅、夜总会、酒吧、游戏厅。不得酗酒闹事、打架斗殴、参与赌博。不得到江河、湖泊、游泳池游泳，不得登高弄险等。</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（4）实习生在企业顶岗实习要注意防火、防盗等，要注意安全用电，无人时要关闭各种电器开关。否则，所造成的损失由实习生本人承担。</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5）实习生上下班要切实注意交通安全，晚上不能单独外出，要结伴而行，遵守单位的住宿管理规定，不能晚归或夜不归宿，不能留宿他人，不能变更住宿地点。违反者，根据情节的严重程度给予记过及以上处分。</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（6）实习单位不能安排住宿的实习生，必须将住宿地点告知家长和辅导员，保证发生任何问题均由</w:t>
      </w:r>
      <w:proofErr w:type="gramStart"/>
      <w:r w:rsidRPr="00E32701">
        <w:rPr>
          <w:rFonts w:ascii="宋体" w:eastAsia="宋体" w:hAnsi="宋体" w:cs="宋体" w:hint="eastAsia"/>
          <w:kern w:val="0"/>
          <w:sz w:val="24"/>
          <w:szCs w:val="24"/>
        </w:rPr>
        <w:t>自已</w:t>
      </w:r>
      <w:proofErr w:type="gramEnd"/>
      <w:r w:rsidRPr="00E32701">
        <w:rPr>
          <w:rFonts w:ascii="宋体" w:eastAsia="宋体" w:hAnsi="宋体" w:cs="宋体" w:hint="eastAsia"/>
          <w:kern w:val="0"/>
          <w:sz w:val="24"/>
          <w:szCs w:val="24"/>
        </w:rPr>
        <w:t>负责。自己联系顶岗实习单位的学生，实习期间的住宿和安全问题由实习生本人负责。</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（7）实习期间应严格遵守国家法律、法规，如因本人违法而造成的一切后果，由实习生本人承担。</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（三）顶岗实习考核</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1、顶岗实习是教学过程的一个重要环节，实习生必须按照学校的安排和要求努力完成实习任务。擅自离开顶岗实习单位者，顶岗实习成绩鉴定为不及格。</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lastRenderedPageBreak/>
        <w:t>2、顶岗实习后完成网上签约的学生可以免除综合实践报告答辩。</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3、实习期间，由</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与顶岗实习单位负责相关考核。实习结束，顶岗实习生应撰写好《毕业生综合实践报告》，经实习单位指导老师鉴定、签字及加盖公章。</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4、顶岗实习考核由三部分组成，即实习情况鉴定，《毕业生综合实践报告》的评阅，《毕业生综合实践报告》的答辩，三者有一项不合格者即为实习成绩不合格。</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5、顺利完成集体实习的评价等级为优秀、良好、中等、合格，发放正式的实习证明，其中优秀的实习生将发放优秀实习生证书，并将其表现存放在档案中。参加自主实习的评价等级为优秀、良好、中等、合格、不合格，成绩由单位和</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共同确定，企业</w:t>
      </w:r>
      <w:proofErr w:type="gramStart"/>
      <w:r w:rsidRPr="00E32701">
        <w:rPr>
          <w:rFonts w:ascii="宋体" w:eastAsia="宋体" w:hAnsi="宋体" w:cs="宋体" w:hint="eastAsia"/>
          <w:kern w:val="0"/>
          <w:sz w:val="24"/>
          <w:szCs w:val="24"/>
        </w:rPr>
        <w:t>鉴定占</w:t>
      </w:r>
      <w:proofErr w:type="gramEnd"/>
      <w:r w:rsidRPr="00175DF8">
        <w:rPr>
          <w:rFonts w:ascii="宋体" w:eastAsia="宋体" w:hAnsi="宋体" w:cs="宋体" w:hint="eastAsia"/>
          <w:kern w:val="0"/>
          <w:sz w:val="24"/>
          <w:szCs w:val="24"/>
        </w:rPr>
        <w:t>60%</w:t>
      </w:r>
      <w:r w:rsidRPr="00E32701">
        <w:rPr>
          <w:rFonts w:ascii="宋体" w:eastAsia="宋体" w:hAnsi="宋体" w:cs="宋体" w:hint="eastAsia"/>
          <w:kern w:val="0"/>
          <w:sz w:val="24"/>
          <w:szCs w:val="24"/>
        </w:rPr>
        <w:t>，</w:t>
      </w:r>
      <w:r>
        <w:rPr>
          <w:rFonts w:ascii="宋体" w:eastAsia="宋体" w:hAnsi="宋体" w:cs="宋体" w:hint="eastAsia"/>
          <w:kern w:val="0"/>
          <w:sz w:val="24"/>
          <w:szCs w:val="24"/>
        </w:rPr>
        <w:t>学校</w:t>
      </w:r>
      <w:proofErr w:type="gramStart"/>
      <w:r w:rsidRPr="00E32701">
        <w:rPr>
          <w:rFonts w:ascii="宋体" w:eastAsia="宋体" w:hAnsi="宋体" w:cs="宋体" w:hint="eastAsia"/>
          <w:kern w:val="0"/>
          <w:sz w:val="24"/>
          <w:szCs w:val="24"/>
        </w:rPr>
        <w:t>考核占</w:t>
      </w:r>
      <w:proofErr w:type="gramEnd"/>
      <w:r w:rsidRPr="00175DF8">
        <w:rPr>
          <w:rFonts w:ascii="宋体" w:eastAsia="宋体" w:hAnsi="宋体" w:cs="宋体" w:hint="eastAsia"/>
          <w:kern w:val="0"/>
          <w:sz w:val="24"/>
          <w:szCs w:val="24"/>
        </w:rPr>
        <w:t>40%</w:t>
      </w:r>
      <w:r w:rsidRPr="00E32701">
        <w:rPr>
          <w:rFonts w:ascii="宋体" w:eastAsia="宋体" w:hAnsi="宋体" w:cs="宋体" w:hint="eastAsia"/>
          <w:kern w:val="0"/>
          <w:sz w:val="24"/>
          <w:szCs w:val="24"/>
        </w:rPr>
        <w:t>，双方共同具有否决权。</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6、顶岗实习成绩及就业情况将作为评选省优、校优等评优工作的重要条件。</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7、实习成绩不合格者，按结业处理，经实习考核合格者颁发毕业证。</w:t>
      </w:r>
    </w:p>
    <w:p w:rsidR="00E32701" w:rsidRPr="00E32701" w:rsidRDefault="008C4CDC" w:rsidP="008124DA">
      <w:pPr>
        <w:widowControl/>
        <w:spacing w:line="440" w:lineRule="exact"/>
        <w:ind w:firstLine="480"/>
        <w:jc w:val="left"/>
        <w:rPr>
          <w:rFonts w:ascii="宋体" w:eastAsia="宋体" w:hAnsi="宋体" w:cs="宋体"/>
          <w:kern w:val="0"/>
          <w:szCs w:val="21"/>
        </w:rPr>
      </w:pPr>
      <w:r>
        <w:rPr>
          <w:rFonts w:ascii="宋体" w:eastAsia="宋体" w:hAnsi="宋体" w:cs="宋体" w:hint="eastAsia"/>
          <w:b/>
          <w:bCs/>
          <w:kern w:val="0"/>
          <w:sz w:val="24"/>
          <w:szCs w:val="24"/>
        </w:rPr>
        <w:t>九</w:t>
      </w:r>
      <w:r w:rsidR="00E32701" w:rsidRPr="00E32701">
        <w:rPr>
          <w:rFonts w:ascii="宋体" w:eastAsia="宋体" w:hAnsi="宋体" w:cs="宋体" w:hint="eastAsia"/>
          <w:b/>
          <w:bCs/>
          <w:kern w:val="0"/>
          <w:sz w:val="24"/>
          <w:szCs w:val="24"/>
        </w:rPr>
        <w:t>、校企深度融合</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实施校企深度融合，即：课程标准与企业标准融合，专任教师与兼职教师融合，学校资源与企业资源融合，学校学生与企业员工融合，学校评价标准与</w:t>
      </w:r>
      <w:proofErr w:type="gramStart"/>
      <w:r w:rsidRPr="00E32701">
        <w:rPr>
          <w:rFonts w:ascii="宋体" w:eastAsia="宋体" w:hAnsi="宋体" w:cs="宋体" w:hint="eastAsia"/>
          <w:kern w:val="0"/>
          <w:sz w:val="24"/>
          <w:szCs w:val="24"/>
        </w:rPr>
        <w:t>企业企业</w:t>
      </w:r>
      <w:proofErr w:type="gramEnd"/>
      <w:r w:rsidRPr="00E32701">
        <w:rPr>
          <w:rFonts w:ascii="宋体" w:eastAsia="宋体" w:hAnsi="宋体" w:cs="宋体" w:hint="eastAsia"/>
          <w:kern w:val="0"/>
          <w:sz w:val="24"/>
          <w:szCs w:val="24"/>
        </w:rPr>
        <w:t>评价标准融合，学校文化与企业文化融合，大力推进合作办学、合作育人、合作就业、合作发展的校企合作模式。</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b/>
          <w:bCs/>
          <w:kern w:val="0"/>
          <w:sz w:val="24"/>
          <w:szCs w:val="24"/>
        </w:rPr>
        <w:t>十、与企业、行业及地方政府的紧密结合</w:t>
      </w:r>
    </w:p>
    <w:p w:rsidR="00E32701" w:rsidRPr="00E32701" w:rsidRDefault="00E32701" w:rsidP="008124DA">
      <w:pPr>
        <w:widowControl/>
        <w:spacing w:line="440" w:lineRule="exact"/>
        <w:ind w:firstLine="480"/>
        <w:jc w:val="left"/>
        <w:rPr>
          <w:rFonts w:ascii="宋体" w:eastAsia="宋体" w:hAnsi="宋体" w:cs="宋体"/>
          <w:kern w:val="0"/>
          <w:szCs w:val="21"/>
        </w:rPr>
      </w:pPr>
      <w:r w:rsidRPr="00E32701">
        <w:rPr>
          <w:rFonts w:ascii="宋体" w:eastAsia="宋体" w:hAnsi="宋体" w:cs="宋体" w:hint="eastAsia"/>
          <w:kern w:val="0"/>
          <w:sz w:val="24"/>
          <w:szCs w:val="24"/>
        </w:rPr>
        <w:t>积极探索适应地方政府，行业协会，企业特征、地方特色和</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特点的校企合作模式，产学研立体推进，开展宽口径合作，多样化合作，深层次合作，实现</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和行业协会、企业及地方政府共同制订人才培养方案，共同设置专业、共同设置岗位课程，联合编写校企合作教材，共同打造师资队伍，共同建设实训基地，共同搭建毕业生就业平台，增强办学实力，提高办学质量，形成办学特色，促进</w:t>
      </w:r>
      <w:r>
        <w:rPr>
          <w:rFonts w:ascii="宋体" w:eastAsia="宋体" w:hAnsi="宋体" w:cs="宋体" w:hint="eastAsia"/>
          <w:kern w:val="0"/>
          <w:sz w:val="24"/>
          <w:szCs w:val="24"/>
        </w:rPr>
        <w:t>学校</w:t>
      </w:r>
      <w:r w:rsidRPr="00E32701">
        <w:rPr>
          <w:rFonts w:ascii="宋体" w:eastAsia="宋体" w:hAnsi="宋体" w:cs="宋体" w:hint="eastAsia"/>
          <w:kern w:val="0"/>
          <w:sz w:val="24"/>
          <w:szCs w:val="24"/>
        </w:rPr>
        <w:t>发展。</w:t>
      </w:r>
    </w:p>
    <w:p w:rsidR="00E32701" w:rsidRPr="00E32701" w:rsidRDefault="008C4CDC" w:rsidP="008124DA">
      <w:pPr>
        <w:widowControl/>
        <w:spacing w:line="440" w:lineRule="exact"/>
        <w:ind w:firstLine="600"/>
        <w:jc w:val="left"/>
        <w:rPr>
          <w:rFonts w:ascii="宋体" w:eastAsia="宋体" w:hAnsi="宋体" w:cs="宋体"/>
          <w:kern w:val="0"/>
          <w:szCs w:val="21"/>
        </w:rPr>
      </w:pPr>
      <w:r w:rsidRPr="00E32701">
        <w:rPr>
          <w:rFonts w:ascii="宋体" w:eastAsia="宋体" w:hAnsi="宋体" w:cs="宋体" w:hint="eastAsia"/>
          <w:b/>
          <w:bCs/>
          <w:kern w:val="0"/>
          <w:sz w:val="24"/>
          <w:szCs w:val="24"/>
        </w:rPr>
        <w:t>十</w:t>
      </w:r>
      <w:r>
        <w:rPr>
          <w:rFonts w:ascii="宋体" w:eastAsia="宋体" w:hAnsi="宋体" w:cs="宋体" w:hint="eastAsia"/>
          <w:b/>
          <w:bCs/>
          <w:kern w:val="0"/>
          <w:sz w:val="24"/>
          <w:szCs w:val="24"/>
        </w:rPr>
        <w:t>一</w:t>
      </w:r>
      <w:r w:rsidRPr="00E32701">
        <w:rPr>
          <w:rFonts w:ascii="宋体" w:eastAsia="宋体" w:hAnsi="宋体" w:cs="宋体" w:hint="eastAsia"/>
          <w:b/>
          <w:bCs/>
          <w:kern w:val="0"/>
          <w:sz w:val="24"/>
          <w:szCs w:val="24"/>
        </w:rPr>
        <w:t>、</w:t>
      </w:r>
      <w:r>
        <w:rPr>
          <w:rFonts w:ascii="宋体" w:eastAsia="宋体" w:hAnsi="宋体" w:cs="宋体" w:hint="eastAsia"/>
          <w:b/>
          <w:bCs/>
          <w:kern w:val="0"/>
          <w:sz w:val="24"/>
          <w:szCs w:val="24"/>
        </w:rPr>
        <w:t>以上目标根据实</w:t>
      </w:r>
      <w:bookmarkStart w:id="0" w:name="_GoBack"/>
      <w:bookmarkEnd w:id="0"/>
      <w:r>
        <w:rPr>
          <w:rFonts w:ascii="宋体" w:eastAsia="宋体" w:hAnsi="宋体" w:cs="宋体" w:hint="eastAsia"/>
          <w:b/>
          <w:bCs/>
          <w:kern w:val="0"/>
          <w:sz w:val="24"/>
          <w:szCs w:val="24"/>
        </w:rPr>
        <w:t>际情况可作相应处理。</w:t>
      </w:r>
    </w:p>
    <w:p w:rsidR="0002754C" w:rsidRDefault="0002754C" w:rsidP="00E32701">
      <w:pPr>
        <w:widowControl/>
        <w:spacing w:line="360" w:lineRule="auto"/>
        <w:ind w:firstLine="480"/>
        <w:jc w:val="left"/>
        <w:rPr>
          <w:rFonts w:ascii="宋体" w:eastAsia="宋体" w:hAnsi="宋体" w:cs="宋体"/>
          <w:kern w:val="0"/>
          <w:sz w:val="24"/>
          <w:szCs w:val="24"/>
        </w:rPr>
      </w:pPr>
    </w:p>
    <w:p w:rsidR="0002754C" w:rsidRPr="00E32701" w:rsidRDefault="0002754C" w:rsidP="00A0462E">
      <w:pPr>
        <w:widowControl/>
        <w:spacing w:line="360" w:lineRule="auto"/>
        <w:jc w:val="left"/>
        <w:rPr>
          <w:rFonts w:ascii="宋体" w:eastAsia="宋体" w:hAnsi="宋体" w:cs="宋体"/>
          <w:kern w:val="0"/>
          <w:szCs w:val="21"/>
        </w:rPr>
      </w:pPr>
    </w:p>
    <w:p w:rsidR="00A0462E" w:rsidRDefault="00A0462E" w:rsidP="0002754C">
      <w:pPr>
        <w:jc w:val="right"/>
        <w:rPr>
          <w:rFonts w:hint="eastAsia"/>
        </w:rPr>
      </w:pPr>
    </w:p>
    <w:p w:rsidR="0002754C" w:rsidRPr="0002754C" w:rsidRDefault="00A0462E" w:rsidP="0002754C">
      <w:pPr>
        <w:jc w:val="right"/>
      </w:pPr>
      <w:r>
        <w:rPr>
          <w:rFonts w:hint="eastAsia"/>
        </w:rPr>
        <w:t>随州市高级技工学校</w:t>
      </w:r>
    </w:p>
    <w:p w:rsidR="00A0462E" w:rsidRPr="0002754C" w:rsidRDefault="00A0462E" w:rsidP="00A0462E">
      <w:pPr>
        <w:jc w:val="right"/>
      </w:pPr>
      <w:r w:rsidRPr="0002754C">
        <w:rPr>
          <w:rFonts w:hint="eastAsia"/>
        </w:rPr>
        <w:t>电子技术应用专业建设</w:t>
      </w:r>
      <w:r>
        <w:rPr>
          <w:rFonts w:hint="eastAsia"/>
        </w:rPr>
        <w:t>组</w:t>
      </w:r>
    </w:p>
    <w:p w:rsidR="00234E8C" w:rsidRPr="0002754C" w:rsidRDefault="00E32701" w:rsidP="00175DF8">
      <w:pPr>
        <w:jc w:val="right"/>
      </w:pPr>
      <w:r w:rsidRPr="0002754C">
        <w:rPr>
          <w:rFonts w:hint="eastAsia"/>
        </w:rPr>
        <w:t>二</w:t>
      </w:r>
      <w:proofErr w:type="gramStart"/>
      <w:r w:rsidRPr="0002754C">
        <w:rPr>
          <w:rFonts w:hint="eastAsia"/>
        </w:rPr>
        <w:t>0</w:t>
      </w:r>
      <w:proofErr w:type="gramEnd"/>
      <w:r w:rsidRPr="0002754C">
        <w:rPr>
          <w:rFonts w:hint="eastAsia"/>
        </w:rPr>
        <w:t>一</w:t>
      </w:r>
      <w:r w:rsidR="0002754C">
        <w:rPr>
          <w:rFonts w:hint="eastAsia"/>
        </w:rPr>
        <w:t>二</w:t>
      </w:r>
      <w:r w:rsidRPr="0002754C">
        <w:rPr>
          <w:rFonts w:hint="eastAsia"/>
        </w:rPr>
        <w:t>年</w:t>
      </w:r>
      <w:r w:rsidR="0002754C">
        <w:rPr>
          <w:rFonts w:hint="eastAsia"/>
        </w:rPr>
        <w:t>七</w:t>
      </w:r>
      <w:r w:rsidRPr="0002754C">
        <w:rPr>
          <w:rFonts w:hint="eastAsia"/>
        </w:rPr>
        <w:t>月十七日</w:t>
      </w:r>
    </w:p>
    <w:sectPr w:rsidR="00234E8C" w:rsidRPr="00027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C1" w:rsidRDefault="00C21AC1" w:rsidP="00175DF8">
      <w:r>
        <w:separator/>
      </w:r>
    </w:p>
  </w:endnote>
  <w:endnote w:type="continuationSeparator" w:id="0">
    <w:p w:rsidR="00C21AC1" w:rsidRDefault="00C21AC1" w:rsidP="0017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C1" w:rsidRDefault="00C21AC1" w:rsidP="00175DF8">
      <w:r>
        <w:separator/>
      </w:r>
    </w:p>
  </w:footnote>
  <w:footnote w:type="continuationSeparator" w:id="0">
    <w:p w:rsidR="00C21AC1" w:rsidRDefault="00C21AC1" w:rsidP="00175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1D"/>
    <w:rsid w:val="0002754C"/>
    <w:rsid w:val="00175DF8"/>
    <w:rsid w:val="00234E8C"/>
    <w:rsid w:val="00244FF5"/>
    <w:rsid w:val="002D2A8A"/>
    <w:rsid w:val="0034701D"/>
    <w:rsid w:val="008124DA"/>
    <w:rsid w:val="008C4CDC"/>
    <w:rsid w:val="00A0462E"/>
    <w:rsid w:val="00A10BDA"/>
    <w:rsid w:val="00B37224"/>
    <w:rsid w:val="00B45529"/>
    <w:rsid w:val="00B66FAE"/>
    <w:rsid w:val="00C21AC1"/>
    <w:rsid w:val="00C8211F"/>
    <w:rsid w:val="00D71A7E"/>
    <w:rsid w:val="00E32701"/>
    <w:rsid w:val="00EE5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DF8"/>
    <w:rPr>
      <w:sz w:val="18"/>
      <w:szCs w:val="18"/>
    </w:rPr>
  </w:style>
  <w:style w:type="paragraph" w:styleId="a4">
    <w:name w:val="footer"/>
    <w:basedOn w:val="a"/>
    <w:link w:val="Char0"/>
    <w:uiPriority w:val="99"/>
    <w:unhideWhenUsed/>
    <w:rsid w:val="00175DF8"/>
    <w:pPr>
      <w:tabs>
        <w:tab w:val="center" w:pos="4153"/>
        <w:tab w:val="right" w:pos="8306"/>
      </w:tabs>
      <w:snapToGrid w:val="0"/>
      <w:jc w:val="left"/>
    </w:pPr>
    <w:rPr>
      <w:sz w:val="18"/>
      <w:szCs w:val="18"/>
    </w:rPr>
  </w:style>
  <w:style w:type="character" w:customStyle="1" w:styleId="Char0">
    <w:name w:val="页脚 Char"/>
    <w:basedOn w:val="a0"/>
    <w:link w:val="a4"/>
    <w:uiPriority w:val="99"/>
    <w:rsid w:val="00175D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DF8"/>
    <w:rPr>
      <w:sz w:val="18"/>
      <w:szCs w:val="18"/>
    </w:rPr>
  </w:style>
  <w:style w:type="paragraph" w:styleId="a4">
    <w:name w:val="footer"/>
    <w:basedOn w:val="a"/>
    <w:link w:val="Char0"/>
    <w:uiPriority w:val="99"/>
    <w:unhideWhenUsed/>
    <w:rsid w:val="00175DF8"/>
    <w:pPr>
      <w:tabs>
        <w:tab w:val="center" w:pos="4153"/>
        <w:tab w:val="right" w:pos="8306"/>
      </w:tabs>
      <w:snapToGrid w:val="0"/>
      <w:jc w:val="left"/>
    </w:pPr>
    <w:rPr>
      <w:sz w:val="18"/>
      <w:szCs w:val="18"/>
    </w:rPr>
  </w:style>
  <w:style w:type="character" w:customStyle="1" w:styleId="Char0">
    <w:name w:val="页脚 Char"/>
    <w:basedOn w:val="a0"/>
    <w:link w:val="a4"/>
    <w:uiPriority w:val="99"/>
    <w:rsid w:val="00175D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5527">
      <w:bodyDiv w:val="1"/>
      <w:marLeft w:val="0"/>
      <w:marRight w:val="0"/>
      <w:marTop w:val="0"/>
      <w:marBottom w:val="0"/>
      <w:divBdr>
        <w:top w:val="none" w:sz="0" w:space="0" w:color="auto"/>
        <w:left w:val="none" w:sz="0" w:space="0" w:color="auto"/>
        <w:bottom w:val="none" w:sz="0" w:space="0" w:color="auto"/>
        <w:right w:val="none" w:sz="0" w:space="0" w:color="auto"/>
      </w:divBdr>
      <w:divsChild>
        <w:div w:id="188761772">
          <w:marLeft w:val="0"/>
          <w:marRight w:val="0"/>
          <w:marTop w:val="0"/>
          <w:marBottom w:val="0"/>
          <w:divBdr>
            <w:top w:val="none" w:sz="0" w:space="0" w:color="auto"/>
            <w:left w:val="none" w:sz="0" w:space="0" w:color="auto"/>
            <w:bottom w:val="none" w:sz="0" w:space="0" w:color="auto"/>
            <w:right w:val="none" w:sz="0" w:space="0" w:color="auto"/>
          </w:divBdr>
          <w:divsChild>
            <w:div w:id="74867262">
              <w:marLeft w:val="0"/>
              <w:marRight w:val="0"/>
              <w:marTop w:val="0"/>
              <w:marBottom w:val="0"/>
              <w:divBdr>
                <w:top w:val="none" w:sz="0" w:space="0" w:color="auto"/>
                <w:left w:val="none" w:sz="0" w:space="0" w:color="auto"/>
                <w:bottom w:val="none" w:sz="0" w:space="0" w:color="auto"/>
                <w:right w:val="none" w:sz="0" w:space="0" w:color="auto"/>
              </w:divBdr>
              <w:divsChild>
                <w:div w:id="8015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3324">
      <w:bodyDiv w:val="1"/>
      <w:marLeft w:val="0"/>
      <w:marRight w:val="0"/>
      <w:marTop w:val="0"/>
      <w:marBottom w:val="0"/>
      <w:divBdr>
        <w:top w:val="none" w:sz="0" w:space="0" w:color="auto"/>
        <w:left w:val="none" w:sz="0" w:space="0" w:color="auto"/>
        <w:bottom w:val="none" w:sz="0" w:space="0" w:color="auto"/>
        <w:right w:val="none" w:sz="0" w:space="0" w:color="auto"/>
      </w:divBdr>
      <w:divsChild>
        <w:div w:id="236288958">
          <w:marLeft w:val="0"/>
          <w:marRight w:val="0"/>
          <w:marTop w:val="0"/>
          <w:marBottom w:val="0"/>
          <w:divBdr>
            <w:top w:val="none" w:sz="0" w:space="0" w:color="auto"/>
            <w:left w:val="none" w:sz="0" w:space="0" w:color="auto"/>
            <w:bottom w:val="none" w:sz="0" w:space="0" w:color="auto"/>
            <w:right w:val="none" w:sz="0" w:space="0" w:color="auto"/>
          </w:divBdr>
          <w:divsChild>
            <w:div w:id="1467746128">
              <w:marLeft w:val="0"/>
              <w:marRight w:val="0"/>
              <w:marTop w:val="0"/>
              <w:marBottom w:val="0"/>
              <w:divBdr>
                <w:top w:val="none" w:sz="0" w:space="0" w:color="auto"/>
                <w:left w:val="none" w:sz="0" w:space="0" w:color="auto"/>
                <w:bottom w:val="none" w:sz="0" w:space="0" w:color="auto"/>
                <w:right w:val="none" w:sz="0" w:space="0" w:color="auto"/>
              </w:divBdr>
              <w:divsChild>
                <w:div w:id="815338566">
                  <w:marLeft w:val="0"/>
                  <w:marRight w:val="0"/>
                  <w:marTop w:val="0"/>
                  <w:marBottom w:val="0"/>
                  <w:divBdr>
                    <w:top w:val="none" w:sz="0" w:space="0" w:color="auto"/>
                    <w:left w:val="none" w:sz="0" w:space="0" w:color="auto"/>
                    <w:bottom w:val="none" w:sz="0" w:space="0" w:color="auto"/>
                    <w:right w:val="none" w:sz="0" w:space="0" w:color="auto"/>
                  </w:divBdr>
                  <w:divsChild>
                    <w:div w:id="741218907">
                      <w:marLeft w:val="0"/>
                      <w:marRight w:val="0"/>
                      <w:marTop w:val="0"/>
                      <w:marBottom w:val="0"/>
                      <w:divBdr>
                        <w:top w:val="none" w:sz="0" w:space="0" w:color="auto"/>
                        <w:left w:val="none" w:sz="0" w:space="0" w:color="auto"/>
                        <w:bottom w:val="none" w:sz="0" w:space="0" w:color="auto"/>
                        <w:right w:val="none" w:sz="0" w:space="0" w:color="auto"/>
                      </w:divBdr>
                      <w:divsChild>
                        <w:div w:id="2059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dc:creator>
  <cp:keywords/>
  <dc:description/>
  <cp:lastModifiedBy>xian</cp:lastModifiedBy>
  <cp:revision>11</cp:revision>
  <dcterms:created xsi:type="dcterms:W3CDTF">2014-06-08T02:15:00Z</dcterms:created>
  <dcterms:modified xsi:type="dcterms:W3CDTF">2014-07-13T11:16:00Z</dcterms:modified>
</cp:coreProperties>
</file>