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随州市高级技工学校对外培训培训（电子设备装接工）</w:t>
      </w:r>
    </w:p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797132" w:rsidRDefault="00797132" w:rsidP="00937F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2012</w:t>
      </w:r>
      <w:r>
        <w:rPr>
          <w:rFonts w:hint="eastAsia"/>
          <w:sz w:val="32"/>
          <w:szCs w:val="32"/>
        </w:rPr>
        <w:t>下半年（第二期）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7"/>
        <w:gridCol w:w="4702"/>
        <w:gridCol w:w="2073"/>
      </w:tblGrid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时</w:t>
            </w:r>
            <w:r w:rsidRPr="00E53DDE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培训内</w:t>
            </w:r>
            <w:r w:rsidRPr="00E53DDE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培训教</w:t>
            </w:r>
            <w:r w:rsidRPr="00E53DDE"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9.25—9.27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、职业道德基本知</w:t>
            </w:r>
            <w:r w:rsidRPr="00E53DDE">
              <w:rPr>
                <w:rFonts w:hint="eastAsia"/>
                <w:sz w:val="28"/>
                <w:szCs w:val="28"/>
              </w:rPr>
              <w:t>识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鲁光</w:t>
            </w:r>
            <w:r w:rsidRPr="00E53DDE">
              <w:rPr>
                <w:rFonts w:hint="eastAsia"/>
                <w:sz w:val="28"/>
                <w:szCs w:val="28"/>
              </w:rPr>
              <w:t>辉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9.28—10.11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2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、机械、电气识图知识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王先</w:t>
            </w:r>
            <w:r w:rsidRPr="00E53DDE">
              <w:rPr>
                <w:rFonts w:hint="eastAsia"/>
                <w:sz w:val="28"/>
                <w:szCs w:val="28"/>
              </w:rPr>
              <w:t>芝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10.12—10.27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3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、常用电工、电子元器件基础知识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Pr="00E53DDE"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10.12—10.27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4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、常用电路基础知识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Pr="00E53DDE"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10.28—11.15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5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、计算机应用基本知识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代义</w:t>
            </w:r>
            <w:r w:rsidRPr="00E53DDE">
              <w:rPr>
                <w:rFonts w:hint="eastAsia"/>
                <w:sz w:val="28"/>
                <w:szCs w:val="28"/>
              </w:rPr>
              <w:t>东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11.16—12.23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6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、电气、电子测量基础知识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Pr="00E53DDE"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11.16—12.23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7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、电子设备基础知识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Pr="00E53DDE"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11.16—12.23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8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、电气操作安全规程知</w:t>
            </w:r>
            <w:r w:rsidRPr="00E53DDE">
              <w:rPr>
                <w:rFonts w:hint="eastAsia"/>
                <w:sz w:val="28"/>
                <w:szCs w:val="28"/>
              </w:rPr>
              <w:t>识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Pr="00E53DDE"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11.16—12.23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</w:t>
            </w:r>
            <w:r w:rsidRPr="00E53DDE">
              <w:rPr>
                <w:rFonts w:ascii="宋体" w:hAnsi="宋体" w:cs="宋体" w:hint="eastAsia"/>
                <w:sz w:val="28"/>
                <w:szCs w:val="28"/>
              </w:rPr>
              <w:t>、安全用电知识</w:t>
            </w:r>
            <w:r w:rsidRPr="00E53DD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Pr="00E53DDE"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12.24--25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t>10</w:t>
            </w:r>
            <w:r w:rsidRPr="00E53DDE">
              <w:rPr>
                <w:rFonts w:ascii="宋体" w:hAnsi="宋体" w:cs="宋体" w:hint="eastAsia"/>
                <w:sz w:val="24"/>
                <w:szCs w:val="24"/>
              </w:rPr>
              <w:t>、相关法津、法规知</w:t>
            </w:r>
            <w:r w:rsidRPr="00E53DDE">
              <w:rPr>
                <w:rFonts w:hint="eastAsia"/>
                <w:sz w:val="24"/>
                <w:szCs w:val="24"/>
              </w:rPr>
              <w:t>识</w:t>
            </w:r>
          </w:p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t>(1)</w:t>
            </w:r>
            <w:r w:rsidRPr="00E53DDE">
              <w:rPr>
                <w:rFonts w:ascii="宋体" w:hAnsi="宋体" w:cs="宋体" w:hint="eastAsia"/>
                <w:sz w:val="24"/>
                <w:szCs w:val="24"/>
              </w:rPr>
              <w:t>《中华人民共和国质量法》的相关知识</w:t>
            </w:r>
            <w:r w:rsidRPr="00E53DDE">
              <w:rPr>
                <w:rFonts w:hint="eastAsia"/>
                <w:sz w:val="24"/>
                <w:szCs w:val="24"/>
              </w:rPr>
              <w:t>。</w:t>
            </w:r>
          </w:p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t>(2)</w:t>
            </w:r>
            <w:r w:rsidRPr="00E53DDE">
              <w:rPr>
                <w:rFonts w:ascii="宋体" w:hAnsi="宋体" w:cs="宋体" w:hint="eastAsia"/>
                <w:sz w:val="24"/>
                <w:szCs w:val="24"/>
              </w:rPr>
              <w:t>《中华人民共和国标准化法》的相关知识</w:t>
            </w:r>
            <w:r w:rsidRPr="00E53DDE">
              <w:rPr>
                <w:rFonts w:hint="eastAsia"/>
                <w:sz w:val="24"/>
                <w:szCs w:val="24"/>
              </w:rPr>
              <w:t>。</w:t>
            </w:r>
          </w:p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t>(3)</w:t>
            </w:r>
            <w:r w:rsidRPr="00E53DDE">
              <w:rPr>
                <w:rFonts w:ascii="宋体" w:hAnsi="宋体" w:cs="宋体" w:hint="eastAsia"/>
                <w:sz w:val="24"/>
                <w:szCs w:val="24"/>
              </w:rPr>
              <w:t>《中华人民共和国环境保护法》相关知识</w:t>
            </w:r>
            <w:r w:rsidRPr="00E53DDE">
              <w:rPr>
                <w:rFonts w:hint="eastAsia"/>
                <w:sz w:val="24"/>
                <w:szCs w:val="24"/>
              </w:rPr>
              <w:t>。</w:t>
            </w:r>
          </w:p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t>(4)</w:t>
            </w:r>
            <w:r w:rsidRPr="00E53DDE">
              <w:rPr>
                <w:rFonts w:ascii="宋体" w:hAnsi="宋体" w:cs="宋体" w:hint="eastAsia"/>
                <w:sz w:val="24"/>
                <w:szCs w:val="24"/>
              </w:rPr>
              <w:t>《中华人民共和国计量法》的相关知识</w:t>
            </w:r>
            <w:r w:rsidRPr="00E53DDE">
              <w:rPr>
                <w:rFonts w:hint="eastAsia"/>
                <w:sz w:val="24"/>
                <w:szCs w:val="24"/>
              </w:rPr>
              <w:t>。</w:t>
            </w:r>
          </w:p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  <w:r w:rsidRPr="00E53DDE">
              <w:rPr>
                <w:sz w:val="24"/>
                <w:szCs w:val="24"/>
              </w:rPr>
              <w:t>(5)</w:t>
            </w:r>
            <w:r w:rsidRPr="00E53DDE">
              <w:rPr>
                <w:rFonts w:ascii="宋体" w:hAnsi="宋体" w:cs="宋体" w:hint="eastAsia"/>
                <w:sz w:val="24"/>
                <w:szCs w:val="24"/>
              </w:rPr>
              <w:t>《中华人民共和国劳动法》的相关知识</w:t>
            </w:r>
            <w:r w:rsidRPr="00E53DDE">
              <w:rPr>
                <w:rFonts w:hint="eastAsia"/>
                <w:sz w:val="24"/>
                <w:szCs w:val="24"/>
              </w:rPr>
              <w:t>。</w:t>
            </w:r>
          </w:p>
          <w:p w:rsidR="00797132" w:rsidRPr="00E53DDE" w:rsidRDefault="00797132" w:rsidP="00E53D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sz w:val="24"/>
                <w:szCs w:val="24"/>
              </w:rPr>
              <w:t>鲁光</w:t>
            </w:r>
            <w:r w:rsidRPr="00E53DDE">
              <w:rPr>
                <w:rFonts w:hint="eastAsia"/>
                <w:sz w:val="24"/>
                <w:szCs w:val="24"/>
              </w:rPr>
              <w:t>辉</w:t>
            </w:r>
          </w:p>
        </w:tc>
      </w:tr>
    </w:tbl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随州市高级技工学校对外培训培训（电子仪器仪表装配工）</w:t>
      </w:r>
    </w:p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797132" w:rsidRDefault="00797132" w:rsidP="00937F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2012</w:t>
      </w:r>
      <w:r>
        <w:rPr>
          <w:rFonts w:hint="eastAsia"/>
          <w:sz w:val="32"/>
          <w:szCs w:val="32"/>
        </w:rPr>
        <w:t>下半年（第二期）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3"/>
        <w:gridCol w:w="4806"/>
        <w:gridCol w:w="2113"/>
      </w:tblGrid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时</w:t>
            </w:r>
            <w:r w:rsidRPr="00E53DDE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培训内</w:t>
            </w:r>
            <w:r w:rsidRPr="00E53DDE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培训教</w:t>
            </w:r>
            <w:r w:rsidRPr="00E53DDE"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>
            <w:pPr>
              <w:rPr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color w:val="111111"/>
                <w:sz w:val="24"/>
                <w:szCs w:val="24"/>
              </w:rPr>
              <w:t>一、学习并理解图纸及技术资</w:t>
            </w:r>
            <w:r w:rsidRPr="00E53DDE">
              <w:rPr>
                <w:rFonts w:ascii="Arial" w:hAnsi="Arial" w:cs="Arial" w:hint="eastAsia"/>
                <w:color w:val="111111"/>
                <w:sz w:val="24"/>
                <w:szCs w:val="24"/>
              </w:rPr>
              <w:t>料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1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．能看懂一般的零部件图和简单的电气原理图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2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．能看懂装配流程卡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3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．能识别电气原理图中常用元器件的名称、规格、型号、用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途</w:t>
            </w:r>
          </w:p>
          <w:p w:rsidR="00797132" w:rsidRPr="00E53DDE" w:rsidRDefault="00797132">
            <w:pPr>
              <w:rPr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4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 xml:space="preserve">．辨认所应用的零部件（元器件）的知识　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sz w:val="24"/>
                <w:szCs w:val="24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5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．三视图知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识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王先</w:t>
            </w:r>
            <w:r w:rsidRPr="00E53DDE">
              <w:rPr>
                <w:rFonts w:hint="eastAsia"/>
                <w:sz w:val="28"/>
                <w:szCs w:val="28"/>
              </w:rPr>
              <w:t>芝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color w:val="111111"/>
                <w:sz w:val="24"/>
                <w:szCs w:val="24"/>
              </w:rPr>
              <w:t>二、选择和检查工具、设备及必备材</w:t>
            </w:r>
            <w:r w:rsidRPr="00E53DDE">
              <w:rPr>
                <w:rFonts w:ascii="Arial" w:hAnsi="Arial" w:cs="Arial" w:hint="eastAsia"/>
                <w:color w:val="111111"/>
                <w:sz w:val="24"/>
                <w:szCs w:val="24"/>
              </w:rPr>
              <w:t>料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．能分选出合格零件与不合格零件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2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．能判断常用元器件的质量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3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．能清点及正确摆放各种工具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4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．能按工艺要求准备并调整好工具和工艺装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备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5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．岗位职责与作业规范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6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．常用工具的名称、规格、用途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7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．元器件的原理及应用知</w:t>
            </w:r>
            <w:r w:rsidRPr="00E53DDE">
              <w:rPr>
                <w:rFonts w:ascii="宋体" w:hAnsi="宋体" w:cs="宋体" w:hint="eastAsia"/>
                <w:color w:val="111111"/>
                <w:sz w:val="24"/>
                <w:szCs w:val="24"/>
              </w:rPr>
              <w:t>识</w:t>
            </w:r>
            <w:r w:rsidRPr="00E53DDE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E53DDE">
              <w:rPr>
                <w:rFonts w:ascii="Arial" w:hAnsi="Arial" w:cs="Arial"/>
                <w:color w:val="111111"/>
                <w:sz w:val="24"/>
                <w:szCs w:val="24"/>
              </w:rPr>
              <w:t>8</w:t>
            </w:r>
            <w:r w:rsidRPr="00E53DDE">
              <w:rPr>
                <w:rFonts w:ascii="宋体" w:hAnsi="宋体" w:cs="宋体" w:hint="eastAsia"/>
                <w:color w:val="111111"/>
                <w:sz w:val="24"/>
                <w:szCs w:val="24"/>
              </w:rPr>
              <w:t xml:space="preserve">．工艺装备的类别、用途及维护知识　</w:t>
            </w:r>
            <w:r w:rsidRPr="00E53DDE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797132" w:rsidRPr="00E53DDE" w:rsidRDefault="00797132">
            <w:pPr>
              <w:rPr>
                <w:sz w:val="24"/>
                <w:szCs w:val="24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9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．万用表的使用要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求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王先</w:t>
            </w:r>
            <w:r w:rsidRPr="00E53DDE">
              <w:rPr>
                <w:rFonts w:hint="eastAsia"/>
                <w:sz w:val="28"/>
                <w:szCs w:val="28"/>
              </w:rPr>
              <w:t>芝</w:t>
            </w:r>
          </w:p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雷明</w:t>
            </w:r>
            <w:r w:rsidRPr="00E53DDE"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797132" w:rsidRPr="00E53DDE" w:rsidTr="00E53DDE">
        <w:trPr>
          <w:trHeight w:val="4680"/>
        </w:trPr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color w:val="111111"/>
                <w:sz w:val="24"/>
                <w:szCs w:val="24"/>
              </w:rPr>
              <w:t>三、一般部件的装</w:t>
            </w:r>
            <w:r w:rsidRPr="00E53DDE">
              <w:rPr>
                <w:rFonts w:ascii="Arial" w:hAnsi="Arial" w:cs="Arial" w:hint="eastAsia"/>
                <w:color w:val="111111"/>
                <w:sz w:val="24"/>
                <w:szCs w:val="24"/>
              </w:rPr>
              <w:t>配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（一）零部件的清理和预处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理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1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．按工艺要求选择合理的清理、清洗零部件的方法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2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．能按要求完成对零部件的清理和清洗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3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．能按工艺要求对零部件进行预处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理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4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．常用坚固件的种类、代号、规格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5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．常用黏合剂的名称、代号与性能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6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．焊剂、焊料及化工试剂的使用方法及防护知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识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（二）装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配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1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．能核对装配位置是否合格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2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．能使用相应的工具、材料、辅料，通过焊接、螺纹连接、粘接、铆接、销连接等装配手段完成装配工作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3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．能用卡尺、万用表等计量器具进行检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测</w:t>
            </w:r>
          </w:p>
          <w:p w:rsidR="00797132" w:rsidRPr="00E53DDE" w:rsidRDefault="00797132">
            <w:pPr>
              <w:rPr>
                <w:rFonts w:ascii="Arial" w:hAnsi="Arial" w:cs="Arial"/>
                <w:color w:val="111111"/>
                <w:szCs w:val="21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 4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．计量器具的使用、维护与管理程序</w:t>
            </w:r>
            <w:r w:rsidRPr="00E53DDE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797132" w:rsidRPr="00E53DDE" w:rsidRDefault="00797132">
            <w:pPr>
              <w:rPr>
                <w:sz w:val="24"/>
                <w:szCs w:val="24"/>
              </w:rPr>
            </w:pPr>
            <w:r w:rsidRPr="00E53DDE">
              <w:rPr>
                <w:rFonts w:ascii="Arial" w:hAnsi="Arial" w:cs="Arial"/>
                <w:color w:val="111111"/>
                <w:szCs w:val="21"/>
              </w:rPr>
              <w:t>5</w:t>
            </w:r>
            <w:r w:rsidRPr="00E53DDE">
              <w:rPr>
                <w:rFonts w:ascii="宋体" w:hAnsi="宋体" w:cs="宋体" w:hint="eastAsia"/>
                <w:color w:val="111111"/>
                <w:szCs w:val="21"/>
              </w:rPr>
              <w:t>．零部件识图知</w:t>
            </w:r>
            <w:r w:rsidRPr="00E53DDE">
              <w:rPr>
                <w:rFonts w:ascii="Arial" w:hAnsi="Arial" w:cs="Arial" w:hint="eastAsia"/>
                <w:color w:val="111111"/>
                <w:szCs w:val="21"/>
              </w:rPr>
              <w:t>识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王先</w:t>
            </w:r>
            <w:r w:rsidRPr="00E53DDE">
              <w:rPr>
                <w:rFonts w:hint="eastAsia"/>
                <w:sz w:val="28"/>
                <w:szCs w:val="28"/>
              </w:rPr>
              <w:t>芝</w:t>
            </w:r>
          </w:p>
        </w:tc>
      </w:tr>
    </w:tbl>
    <w:p w:rsidR="00797132" w:rsidRDefault="00797132" w:rsidP="00937F77">
      <w:pPr>
        <w:jc w:val="left"/>
        <w:rPr>
          <w:sz w:val="28"/>
          <w:szCs w:val="28"/>
        </w:rPr>
      </w:pPr>
    </w:p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随州市高级技工学校对外培训培训（维修电工）</w:t>
      </w:r>
    </w:p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797132" w:rsidRDefault="00797132" w:rsidP="00937F7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2012</w:t>
      </w:r>
      <w:r>
        <w:rPr>
          <w:rFonts w:hint="eastAsia"/>
          <w:sz w:val="32"/>
          <w:szCs w:val="32"/>
        </w:rPr>
        <w:t>下半年（第二期）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3"/>
        <w:gridCol w:w="4804"/>
        <w:gridCol w:w="2115"/>
      </w:tblGrid>
      <w:tr w:rsidR="00797132" w:rsidRPr="00E53DDE" w:rsidTr="00E53DDE">
        <w:tc>
          <w:tcPr>
            <w:tcW w:w="1384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时</w:t>
            </w:r>
            <w:r w:rsidRPr="00E53DDE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培训内</w:t>
            </w:r>
            <w:r w:rsidRPr="00E53DDE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培训教</w:t>
            </w:r>
            <w:r w:rsidRPr="00E53DDE"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一、维修电工基本操作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、常用电工工具的使用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、常用便携式仪表的使用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、接地装置的安装与检修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张仁</w:t>
            </w:r>
            <w:r w:rsidRPr="00E53DDE"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二、室内电路的安装操作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、导线的连接与绝缘恢复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、瓷绝缘子电路配线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、塑料护套线配线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、塑料槽板配线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、照明装置的安装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、量配电装置的安装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张仁</w:t>
            </w:r>
            <w:r w:rsidRPr="00E53DDE"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三、电动机和变压器的维修技能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、相笼型异步电动机的安装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、相笼型异步电动机的拆装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、相笼型异步电动机的维修与变压器同名端的判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张仁</w:t>
            </w:r>
            <w:r w:rsidRPr="00E53DDE"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四、三相笼型异步电动机控制电路的安装与维修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、全压启动控制电路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、降压启动控制电路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、相笼型异步电动机的调速控制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张仁</w:t>
            </w:r>
            <w:r w:rsidRPr="00E53DDE"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797132" w:rsidRPr="00E53DDE" w:rsidTr="00E53DDE">
        <w:tc>
          <w:tcPr>
            <w:tcW w:w="1384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sz w:val="28"/>
                <w:szCs w:val="28"/>
              </w:rPr>
              <w:t>9.25—12.25</w:t>
            </w:r>
          </w:p>
        </w:tc>
        <w:tc>
          <w:tcPr>
            <w:tcW w:w="4961" w:type="dxa"/>
          </w:tcPr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五、电子电路的安装与调试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、常用电子元器件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、直流整稳压电源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、三极管基本放大电路</w:t>
            </w:r>
          </w:p>
          <w:p w:rsidR="00797132" w:rsidRPr="00E53DDE" w:rsidRDefault="00797132" w:rsidP="00E53DD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53DD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E53DDE">
              <w:rPr>
                <w:rFonts w:ascii="宋体" w:hAnsi="宋体" w:cs="宋体" w:hint="eastAsia"/>
                <w:kern w:val="0"/>
                <w:sz w:val="24"/>
                <w:szCs w:val="24"/>
              </w:rPr>
              <w:t>、常见典型电子电路分析</w:t>
            </w:r>
          </w:p>
        </w:tc>
        <w:tc>
          <w:tcPr>
            <w:tcW w:w="2177" w:type="dxa"/>
            <w:vAlign w:val="center"/>
          </w:tcPr>
          <w:p w:rsidR="00797132" w:rsidRPr="00E53DDE" w:rsidRDefault="00797132" w:rsidP="00E53DDE">
            <w:pPr>
              <w:jc w:val="center"/>
              <w:rPr>
                <w:sz w:val="28"/>
                <w:szCs w:val="28"/>
              </w:rPr>
            </w:pPr>
            <w:r w:rsidRPr="00E53DDE">
              <w:rPr>
                <w:rFonts w:ascii="宋体" w:hAnsi="宋体" w:cs="宋体" w:hint="eastAsia"/>
                <w:sz w:val="28"/>
                <w:szCs w:val="28"/>
              </w:rPr>
              <w:t>张仁</w:t>
            </w:r>
            <w:r w:rsidRPr="00E53DDE">
              <w:rPr>
                <w:rFonts w:hint="eastAsia"/>
                <w:sz w:val="28"/>
                <w:szCs w:val="28"/>
              </w:rPr>
              <w:t>俊</w:t>
            </w:r>
          </w:p>
        </w:tc>
      </w:tr>
    </w:tbl>
    <w:p w:rsidR="00797132" w:rsidRDefault="00797132" w:rsidP="00937F77">
      <w:pPr>
        <w:jc w:val="left"/>
        <w:rPr>
          <w:sz w:val="28"/>
          <w:szCs w:val="28"/>
        </w:rPr>
      </w:pPr>
    </w:p>
    <w:sectPr w:rsidR="00797132" w:rsidSect="00276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32" w:rsidRDefault="00797132" w:rsidP="005E4223">
      <w:r>
        <w:separator/>
      </w:r>
    </w:p>
  </w:endnote>
  <w:endnote w:type="continuationSeparator" w:id="0">
    <w:p w:rsidR="00797132" w:rsidRDefault="00797132" w:rsidP="005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2" w:rsidRDefault="00797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2" w:rsidRDefault="00797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2" w:rsidRDefault="00797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32" w:rsidRDefault="00797132" w:rsidP="005E4223">
      <w:r>
        <w:separator/>
      </w:r>
    </w:p>
  </w:footnote>
  <w:footnote w:type="continuationSeparator" w:id="0">
    <w:p w:rsidR="00797132" w:rsidRDefault="00797132" w:rsidP="005E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2" w:rsidRDefault="00797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2" w:rsidRDefault="00797132" w:rsidP="00D41C1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2" w:rsidRDefault="00797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A40"/>
    <w:multiLevelType w:val="hybridMultilevel"/>
    <w:tmpl w:val="E186600A"/>
    <w:lvl w:ilvl="0" w:tplc="286057FC">
      <w:start w:val="1"/>
      <w:numFmt w:val="japaneseCounting"/>
      <w:lvlText w:val="(%1)"/>
      <w:lvlJc w:val="left"/>
      <w:pPr>
        <w:ind w:left="480" w:hanging="435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  <w:rPr>
        <w:rFonts w:cs="Times New Roman"/>
      </w:rPr>
    </w:lvl>
  </w:abstractNum>
  <w:abstractNum w:abstractNumId="1">
    <w:nsid w:val="396D41D7"/>
    <w:multiLevelType w:val="hybridMultilevel"/>
    <w:tmpl w:val="0316E41E"/>
    <w:lvl w:ilvl="0" w:tplc="6FE2CF4A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FE4674"/>
    <w:multiLevelType w:val="hybridMultilevel"/>
    <w:tmpl w:val="A9DA8B24"/>
    <w:lvl w:ilvl="0" w:tplc="6ECCE3F4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223"/>
    <w:rsid w:val="00037C48"/>
    <w:rsid w:val="001048D4"/>
    <w:rsid w:val="00112DEC"/>
    <w:rsid w:val="00124E7E"/>
    <w:rsid w:val="00156B10"/>
    <w:rsid w:val="001D3F1B"/>
    <w:rsid w:val="00205323"/>
    <w:rsid w:val="00276C91"/>
    <w:rsid w:val="00280AEE"/>
    <w:rsid w:val="002D7F1D"/>
    <w:rsid w:val="003314B9"/>
    <w:rsid w:val="003C3805"/>
    <w:rsid w:val="00400C53"/>
    <w:rsid w:val="004E2517"/>
    <w:rsid w:val="005131FA"/>
    <w:rsid w:val="00537258"/>
    <w:rsid w:val="00537273"/>
    <w:rsid w:val="005522E0"/>
    <w:rsid w:val="005A2E11"/>
    <w:rsid w:val="005E4223"/>
    <w:rsid w:val="005E75B7"/>
    <w:rsid w:val="00600C03"/>
    <w:rsid w:val="00606E86"/>
    <w:rsid w:val="0066360F"/>
    <w:rsid w:val="00694417"/>
    <w:rsid w:val="007177AE"/>
    <w:rsid w:val="007223D4"/>
    <w:rsid w:val="00791D9B"/>
    <w:rsid w:val="00797132"/>
    <w:rsid w:val="007E299C"/>
    <w:rsid w:val="00814ACB"/>
    <w:rsid w:val="008D70ED"/>
    <w:rsid w:val="008F0B9E"/>
    <w:rsid w:val="00930511"/>
    <w:rsid w:val="00931FC7"/>
    <w:rsid w:val="00937F77"/>
    <w:rsid w:val="00AF0C8F"/>
    <w:rsid w:val="00B1718B"/>
    <w:rsid w:val="00B63E71"/>
    <w:rsid w:val="00B71022"/>
    <w:rsid w:val="00B71C7A"/>
    <w:rsid w:val="00B77930"/>
    <w:rsid w:val="00BC28AE"/>
    <w:rsid w:val="00BC53D1"/>
    <w:rsid w:val="00BD6E40"/>
    <w:rsid w:val="00BD7593"/>
    <w:rsid w:val="00BE4B7B"/>
    <w:rsid w:val="00BE7A30"/>
    <w:rsid w:val="00C01904"/>
    <w:rsid w:val="00C65216"/>
    <w:rsid w:val="00CE2548"/>
    <w:rsid w:val="00CE5FC0"/>
    <w:rsid w:val="00D41C13"/>
    <w:rsid w:val="00D532FD"/>
    <w:rsid w:val="00D9187A"/>
    <w:rsid w:val="00E53283"/>
    <w:rsid w:val="00E53DDE"/>
    <w:rsid w:val="00EA4E60"/>
    <w:rsid w:val="00EB3E9F"/>
    <w:rsid w:val="00EB798E"/>
    <w:rsid w:val="00EE1C80"/>
    <w:rsid w:val="00F27856"/>
    <w:rsid w:val="00F56009"/>
    <w:rsid w:val="00F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2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E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22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E422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E5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56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74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737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73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737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71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737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247</Words>
  <Characters>1410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HSSP</cp:lastModifiedBy>
  <cp:revision>66</cp:revision>
  <dcterms:created xsi:type="dcterms:W3CDTF">2014-07-03T03:21:00Z</dcterms:created>
  <dcterms:modified xsi:type="dcterms:W3CDTF">2014-08-04T08:42:00Z</dcterms:modified>
</cp:coreProperties>
</file>