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64" w:rsidRPr="0080736C" w:rsidRDefault="0080736C" w:rsidP="0080736C">
      <w:pPr>
        <w:spacing w:line="440" w:lineRule="exact"/>
        <w:jc w:val="center"/>
        <w:rPr>
          <w:rFonts w:asciiTheme="minorEastAsia" w:hAnsiTheme="minorEastAsia" w:hint="eastAsia"/>
          <w:b/>
          <w:sz w:val="36"/>
          <w:szCs w:val="36"/>
        </w:rPr>
      </w:pPr>
      <w:proofErr w:type="gramStart"/>
      <w:r w:rsidRPr="0080736C">
        <w:rPr>
          <w:rFonts w:asciiTheme="minorEastAsia" w:hAnsiTheme="minorEastAsia"/>
          <w:b/>
          <w:sz w:val="36"/>
          <w:szCs w:val="36"/>
        </w:rPr>
        <w:t>乐金显示</w:t>
      </w:r>
      <w:proofErr w:type="gramEnd"/>
      <w:r w:rsidRPr="0080736C">
        <w:rPr>
          <w:rFonts w:asciiTheme="minorEastAsia" w:hAnsiTheme="minorEastAsia"/>
          <w:b/>
          <w:sz w:val="36"/>
          <w:szCs w:val="36"/>
        </w:rPr>
        <w:t>(广州)有限公司简介</w:t>
      </w:r>
    </w:p>
    <w:p w:rsidR="0080736C" w:rsidRDefault="0080736C" w:rsidP="0080736C">
      <w:pPr>
        <w:spacing w:line="440" w:lineRule="exact"/>
        <w:ind w:firstLineChars="200" w:firstLine="420"/>
        <w:rPr>
          <w:rFonts w:ascii="仿宋" w:eastAsia="仿宋" w:hAnsi="仿宋" w:hint="eastAsia"/>
          <w:sz w:val="28"/>
          <w:szCs w:val="28"/>
        </w:rPr>
      </w:pPr>
      <w:r w:rsidRPr="0080736C">
        <w:br/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>LG Display是专业的TFT-LCD供应商。从成立之日起，LGD一直主导着全世界TFT-LCD产业的发展，LGD的技术标准公认为是TFT-LCD的行业标准。LGD在韩国拥有8家Panel工厂，2家模组工厂，并在海外建有3家模组工厂（波兰、南京、广州），每年的产量占全球产量的五分之一以上，名列行业前列。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“为顾客创造价值，尊重人的经营”是LG集团一贯倡导的经营理念。自公司成立至今，我们与世界知名NBPC、MNT、TV品牌企业建立了良好的合作关系，公司产品销往欧洲、美洲、亚洲以及中国等地区。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公司尊崇“员工是价值创造的根源”的人事原则，对每一位员工重视能力的培养，提供公平的平台，发挥每位员工的最大价值。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我们以“关心和倾听”，“极限挑战”为基础，不断加强6个基本竞争力，共同奔向“2011年收益性No.1 Display Company”之路。真诚的欢迎每一位有志之士加入我们的大家庭，与LGDGZ一起共同开创美好的未来！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基本福利待遇：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-工作时间：5天8小时工作制，加班费按照国家法定要求标准工时制核算（加班费计算倍率1.5/2/3）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-工作地点：广州科学城开泰大道59号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>-衣食住行：提供工作食宿，公司-天河体育中心通勤车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>-保险福利：提供五险</w:t>
      </w:r>
      <w:proofErr w:type="gramStart"/>
      <w:r w:rsidRPr="0080736C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80736C">
        <w:rPr>
          <w:rFonts w:ascii="仿宋" w:eastAsia="仿宋" w:hAnsi="仿宋" w:hint="eastAsia"/>
          <w:sz w:val="28"/>
          <w:szCs w:val="28"/>
        </w:rPr>
        <w:t xml:space="preserve">金，执行年休假制度，实行定期Workshop、teamwork、运动会、年会等文体活动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-职业培训：由专职培训讲师进行阶层/职能教育，并不定期选送工作能力强及表现突出者进行海外（韩国等地区）研修。 本网站之所有招聘信息及作品，未经书面授权不得转载。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选才方法：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宋体" w:eastAsia="宋体" w:hAnsi="宋体" w:cs="宋体" w:hint="eastAsia"/>
          <w:sz w:val="28"/>
          <w:szCs w:val="28"/>
        </w:rPr>
        <w:t>•</w:t>
      </w:r>
      <w:r w:rsidRPr="0080736C">
        <w:rPr>
          <w:rFonts w:ascii="仿宋" w:eastAsia="仿宋" w:hAnsi="仿宋" w:cs="仿宋" w:hint="eastAsia"/>
          <w:sz w:val="28"/>
          <w:szCs w:val="28"/>
        </w:rPr>
        <w:t>个人资料传递，通知面试，身体检查。所述审核通过者个别通知。</w:t>
      </w:r>
      <w:r w:rsidRPr="0080736C">
        <w:rPr>
          <w:rFonts w:ascii="仿宋" w:eastAsia="仿宋" w:hAnsi="仿宋" w:hint="eastAsia"/>
          <w:sz w:val="28"/>
          <w:szCs w:val="28"/>
        </w:rPr>
        <w:t xml:space="preserve">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lastRenderedPageBreak/>
        <w:t xml:space="preserve">提交文件：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宋体" w:eastAsia="宋体" w:hAnsi="宋体" w:cs="宋体" w:hint="eastAsia"/>
          <w:sz w:val="28"/>
          <w:szCs w:val="28"/>
        </w:rPr>
        <w:t>•</w:t>
      </w:r>
      <w:r w:rsidRPr="0080736C">
        <w:rPr>
          <w:rFonts w:ascii="仿宋" w:eastAsia="仿宋" w:hAnsi="仿宋" w:cs="仿宋" w:hint="eastAsia"/>
          <w:sz w:val="28"/>
          <w:szCs w:val="28"/>
        </w:rPr>
        <w:t>毕业证（在校生要有学校证明）、身份证复印件、资格证书。（请传送个人简历表。其他证件、证书等面试时审查）、一寸照片（无照片的不接纳）。</w:t>
      </w:r>
      <w:r w:rsidRPr="0080736C">
        <w:rPr>
          <w:rFonts w:ascii="仿宋" w:eastAsia="仿宋" w:hAnsi="仿宋" w:hint="eastAsia"/>
          <w:sz w:val="28"/>
          <w:szCs w:val="28"/>
        </w:rPr>
        <w:t xml:space="preserve">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接收方法：网上接收。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其它：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宋体" w:eastAsia="宋体" w:hAnsi="宋体" w:cs="宋体" w:hint="eastAsia"/>
          <w:sz w:val="28"/>
          <w:szCs w:val="28"/>
        </w:rPr>
        <w:t>•</w:t>
      </w:r>
      <w:r w:rsidRPr="0080736C">
        <w:rPr>
          <w:rFonts w:ascii="仿宋" w:eastAsia="仿宋" w:hAnsi="仿宋" w:cs="仿宋" w:hint="eastAsia"/>
          <w:sz w:val="28"/>
          <w:szCs w:val="28"/>
        </w:rPr>
        <w:t>工作地点：广东省广州市科学城</w:t>
      </w:r>
      <w:r w:rsidRPr="0080736C">
        <w:rPr>
          <w:rFonts w:ascii="仿宋" w:eastAsia="仿宋" w:hAnsi="仿宋" w:hint="eastAsia"/>
          <w:sz w:val="28"/>
          <w:szCs w:val="28"/>
        </w:rPr>
        <w:t xml:space="preserve">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宋体" w:eastAsia="宋体" w:hAnsi="宋体" w:cs="宋体" w:hint="eastAsia"/>
          <w:sz w:val="28"/>
          <w:szCs w:val="28"/>
        </w:rPr>
        <w:t>•</w:t>
      </w:r>
      <w:r w:rsidRPr="0080736C">
        <w:rPr>
          <w:rFonts w:ascii="仿宋" w:eastAsia="仿宋" w:hAnsi="仿宋" w:cs="仿宋" w:hint="eastAsia"/>
          <w:sz w:val="28"/>
          <w:szCs w:val="28"/>
        </w:rPr>
        <w:t>提供的资料中有虚假内容，公司将不予录用（辞退）。</w:t>
      </w:r>
      <w:r w:rsidRPr="0080736C">
        <w:rPr>
          <w:rFonts w:ascii="仿宋" w:eastAsia="仿宋" w:hAnsi="仿宋" w:hint="eastAsia"/>
          <w:sz w:val="28"/>
          <w:szCs w:val="28"/>
        </w:rPr>
        <w:t xml:space="preserve">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 xml:space="preserve">联系方式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>地址:广州</w:t>
      </w:r>
      <w:bookmarkStart w:id="0" w:name="_GoBack"/>
      <w:bookmarkEnd w:id="0"/>
      <w:r w:rsidRPr="0080736C">
        <w:rPr>
          <w:rFonts w:ascii="仿宋" w:eastAsia="仿宋" w:hAnsi="仿宋" w:hint="eastAsia"/>
          <w:sz w:val="28"/>
          <w:szCs w:val="28"/>
        </w:rPr>
        <w:t xml:space="preserve">市经济技术开发区（科学城）开泰大道59号 </w:t>
      </w:r>
    </w:p>
    <w:p w:rsidR="0080736C" w:rsidRPr="0080736C" w:rsidRDefault="0080736C" w:rsidP="0080736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736C">
        <w:rPr>
          <w:rFonts w:ascii="仿宋" w:eastAsia="仿宋" w:hAnsi="仿宋" w:hint="eastAsia"/>
          <w:sz w:val="28"/>
          <w:szCs w:val="28"/>
        </w:rPr>
        <w:t>邮编:510663</w:t>
      </w:r>
    </w:p>
    <w:sectPr w:rsidR="0080736C" w:rsidRPr="00807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84" w:rsidRDefault="00285784" w:rsidP="0080736C">
      <w:r>
        <w:separator/>
      </w:r>
    </w:p>
  </w:endnote>
  <w:endnote w:type="continuationSeparator" w:id="0">
    <w:p w:rsidR="00285784" w:rsidRDefault="00285784" w:rsidP="0080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84" w:rsidRDefault="00285784" w:rsidP="0080736C">
      <w:r>
        <w:separator/>
      </w:r>
    </w:p>
  </w:footnote>
  <w:footnote w:type="continuationSeparator" w:id="0">
    <w:p w:rsidR="00285784" w:rsidRDefault="00285784" w:rsidP="0080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D8"/>
    <w:rsid w:val="00014FD8"/>
    <w:rsid w:val="00285784"/>
    <w:rsid w:val="003D4864"/>
    <w:rsid w:val="008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2014-07-06T11:43:00Z</dcterms:created>
  <dcterms:modified xsi:type="dcterms:W3CDTF">2014-07-06T11:51:00Z</dcterms:modified>
</cp:coreProperties>
</file>