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E" w:rsidRDefault="00892A7E" w:rsidP="00892A7E">
      <w:pPr>
        <w:pStyle w:val="a3"/>
        <w:shd w:val="clear" w:color="auto" w:fill="FFFFFF"/>
        <w:spacing w:before="300" w:beforeAutospacing="0" w:after="300" w:afterAutospacing="0" w:line="390" w:lineRule="atLeast"/>
        <w:ind w:firstLine="480"/>
        <w:jc w:val="center"/>
        <w:rPr>
          <w:rStyle w:val="a4"/>
          <w:rFonts w:hint="eastAsia"/>
          <w:color w:val="333333"/>
          <w:sz w:val="28"/>
          <w:szCs w:val="28"/>
        </w:rPr>
      </w:pPr>
      <w:r w:rsidRPr="00D1183E">
        <w:rPr>
          <w:rStyle w:val="a4"/>
          <w:rFonts w:hint="eastAsia"/>
          <w:color w:val="333333"/>
          <w:sz w:val="28"/>
          <w:szCs w:val="28"/>
        </w:rPr>
        <w:t>中职电工电子专业如何应用项目教学法开展高质量教学</w:t>
      </w:r>
    </w:p>
    <w:p w:rsidR="00D1183E" w:rsidRPr="00D1183E" w:rsidRDefault="00D1183E" w:rsidP="00892A7E">
      <w:pPr>
        <w:pStyle w:val="a3"/>
        <w:shd w:val="clear" w:color="auto" w:fill="FFFFFF"/>
        <w:spacing w:before="300" w:beforeAutospacing="0" w:after="300" w:afterAutospacing="0" w:line="390" w:lineRule="atLeast"/>
        <w:ind w:firstLine="480"/>
        <w:jc w:val="center"/>
        <w:rPr>
          <w:color w:val="333333"/>
          <w:sz w:val="28"/>
          <w:szCs w:val="28"/>
        </w:rPr>
      </w:pPr>
      <w:r>
        <w:rPr>
          <w:rStyle w:val="a4"/>
          <w:rFonts w:hint="eastAsia"/>
          <w:color w:val="333333"/>
          <w:sz w:val="28"/>
          <w:szCs w:val="28"/>
        </w:rPr>
        <w:t xml:space="preserve">        胡毅</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项目教学法是基于项目的完整性而开展的一种实践教学活动,针对电工电子专业教学实践性强、应用广泛的特点</w:t>
      </w:r>
      <w:proofErr w:type="gramStart"/>
      <w:r>
        <w:rPr>
          <w:rFonts w:hint="eastAsia"/>
          <w:color w:val="333333"/>
          <w:sz w:val="21"/>
          <w:szCs w:val="21"/>
        </w:rPr>
        <w:t>有效将</w:t>
      </w:r>
      <w:proofErr w:type="gramEnd"/>
      <w:r>
        <w:rPr>
          <w:rFonts w:hint="eastAsia"/>
          <w:color w:val="333333"/>
          <w:sz w:val="21"/>
          <w:szCs w:val="21"/>
        </w:rPr>
        <w:t>理论教学与实践教学充分结合,遵循实践-教学、教学-实践的科学教学途径开展项目教学法,是提升教学质量的必要保证。同时也是为学生提供实践环境、营造动手机会,鼓励他们通过自主学习获取知识精髓,充分激发学生潜能的重要途径。</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1 项目教学法在电工电子专业教学中的科学开展</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教师首先应依据专业课程的特点、中职学生的根本需求提出项目设计思想,并明确教学项目任务,在项目确定后则以其为主线开展实践教学。当然在选择中必须以教学课本内容为依据并联系生活实际,教师则展开充分的想象并合理设计教学步骤,最终令学生在新知识、新技能的学习与运用中掌握独立解决问题能力。例如可在电工电子专业学习中期开展电视机组装项目实践,包括焊接、电子元器件的检测与使用、电路的设计、搭接与调节测试等。通过该教学项目使学生通过自主装配、工艺选择、科学测量掌握相关电路调试、电路连接的综合技能。在项目确定</w:t>
      </w:r>
      <w:proofErr w:type="gramStart"/>
      <w:r>
        <w:rPr>
          <w:rFonts w:hint="eastAsia"/>
          <w:color w:val="333333"/>
          <w:sz w:val="21"/>
          <w:szCs w:val="21"/>
        </w:rPr>
        <w:t>后教师</w:t>
      </w:r>
      <w:proofErr w:type="gramEnd"/>
      <w:r>
        <w:rPr>
          <w:rFonts w:hint="eastAsia"/>
          <w:color w:val="333333"/>
          <w:sz w:val="21"/>
          <w:szCs w:val="21"/>
        </w:rPr>
        <w:t>可令学生展开分组讨论,通过查找国内外权威文献选择项目实施计划、步骤及科学流程。当电路设计完毕后,教师可先令学生介绍自主设计的精髓、原则及特点,所遵循的原理,其他学生展开课堂讨论,最后教师进行阶段性总结,指出学生电路设计的创新点及不足。在依据计划实施项目实践中,教师可为将所有的电路元器件均混杂在一起,令学生自主挑选所需的仪器设备,强化他们对各种元件的熟悉及合理利用。在进入安装调试阶段时学生会发现设计中的很多不合理因素,教师则可在一旁引导学生找出搭接的错误、短接或断路出现在哪里,从而为学生增强逾越困难的决心。在电路制作完毕后,教师还可利用分组讨论、学生自主介绍、小组科学评估、教师最终总结的方式使学生充分发现项目实践中的不合理因素,总结差距、汲取他人成功经验,通过相互影响、共同协作的努力达到同步的提升。</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2 项目教学法在电工电子专业教学实践中应注意的问题</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2.1 深化教师角色转变,注重科学引导</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传统的课堂教学方式以教师的讲授、灌输为主,不能充分体现学生自主学习的地位,因此中职教师应深化改革,以学生为核心,</w:t>
      </w:r>
      <w:proofErr w:type="gramStart"/>
      <w:r>
        <w:rPr>
          <w:rFonts w:hint="eastAsia"/>
          <w:color w:val="333333"/>
          <w:sz w:val="21"/>
          <w:szCs w:val="21"/>
        </w:rPr>
        <w:t>走到学</w:t>
      </w:r>
      <w:proofErr w:type="gramEnd"/>
      <w:r>
        <w:rPr>
          <w:rFonts w:hint="eastAsia"/>
          <w:color w:val="333333"/>
          <w:sz w:val="21"/>
          <w:szCs w:val="21"/>
        </w:rPr>
        <w:t>他们中间,与学生开展全面的交流、电工电子实践经验探讨,利用实践中合理教学情境的引入充分吸引学生的注意力,激发他们学习电工电子、愿意从事电路研究、电路设计的学习热情,并应用强烈的创作欲望做出令人满意的项</w:t>
      </w:r>
      <w:r>
        <w:rPr>
          <w:rFonts w:hint="eastAsia"/>
          <w:color w:val="333333"/>
          <w:sz w:val="21"/>
          <w:szCs w:val="21"/>
        </w:rPr>
        <w:lastRenderedPageBreak/>
        <w:t>目作品。在项目实践中,当学生遇到困难时,教师不能盲从的否定、批判,而是应给予学生科学的引导与充分的肯定,遵循点到即止、把握适度的原则,既不点透问题,又让学生灵光一线,从而使他们通过科学的启发斩获另一片新天地。</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2.2 把握要素设计、合理设置项目难度</w:t>
      </w:r>
    </w:p>
    <w:p w:rsidR="00892A7E" w:rsidRDefault="00892A7E" w:rsidP="00892A7E">
      <w:pPr>
        <w:pStyle w:val="a3"/>
        <w:shd w:val="clear" w:color="auto" w:fill="FFFFFF"/>
        <w:spacing w:before="300" w:beforeAutospacing="0" w:after="300" w:afterAutospacing="0" w:line="390" w:lineRule="atLeast"/>
        <w:ind w:firstLine="480"/>
        <w:jc w:val="both"/>
        <w:rPr>
          <w:color w:val="333333"/>
          <w:sz w:val="21"/>
          <w:szCs w:val="21"/>
        </w:rPr>
      </w:pPr>
      <w:r>
        <w:rPr>
          <w:rFonts w:hint="eastAsia"/>
          <w:color w:val="333333"/>
          <w:sz w:val="21"/>
          <w:szCs w:val="21"/>
        </w:rPr>
        <w:t>在项目教学要素设计上,教师应充分的把握适度原则,不设计难度大的项目使学生产生挫败感,丧失对学习电工电子的热情,同时又不设计过于简单的项目,使学生产生飘飘然的自大心理,而是依据</w:t>
      </w:r>
      <w:proofErr w:type="gramStart"/>
      <w:r>
        <w:rPr>
          <w:rFonts w:hint="eastAsia"/>
          <w:color w:val="333333"/>
          <w:sz w:val="21"/>
          <w:szCs w:val="21"/>
        </w:rPr>
        <w:t>中职生的</w:t>
      </w:r>
      <w:proofErr w:type="gramEnd"/>
      <w:r>
        <w:rPr>
          <w:rFonts w:hint="eastAsia"/>
          <w:color w:val="333333"/>
          <w:sz w:val="21"/>
          <w:szCs w:val="21"/>
        </w:rPr>
        <w:t>职业规划、市场人才需求从生活实践角度出发多设计一些与生活情境息息相关的科学项目,注意把握教学内容的丰富性、系统性、灵活性与连贯性原则,使学生能充分依据已经掌握的电工电子知识解决项目实践中遇到的难题,从而使他们通过自主的实践尝到创造带来的甜头与喜悦感,并形成主动学习、主动创新的全面学习热情。教学项目的设计是一个完整的统一体,要实现最终的完成目标,学生就必须将整个项目细化为单元项目,并主动搜索过去学过的电工电子知识来突破阶段性难题,最终达到项目实践的整体完成。因此在组织项目要素设计上,教师应采用最有效的小组合作学习模式,在各小组的协调合作中,令学生们扮演不同的角色。为了实现项目目标,学生们必须通过查询资料、提出问题、找出解决问题的方式来完成角色任务。因此在过程资源与项目资源的要素设计上,中职教师不应拘泥于书本资源,而应利用当今信息化时代各类信息渠道丰富、信息资源多样的特点利用网络、多媒体的科学方式组织预设资源与相关资源设计,模拟开展实施工程的项目过程设计,并配合完善的评价指导,帮助学生找到正确的项目实施方向。</w:t>
      </w:r>
    </w:p>
    <w:p w:rsidR="00892A7E" w:rsidRDefault="00892A7E" w:rsidP="00892A7E">
      <w:pPr>
        <w:pStyle w:val="a3"/>
        <w:shd w:val="clear" w:color="auto" w:fill="FFFFFF"/>
        <w:spacing w:before="300" w:beforeAutospacing="0" w:after="300" w:afterAutospacing="0" w:line="390" w:lineRule="atLeast"/>
        <w:ind w:firstLine="480"/>
        <w:jc w:val="both"/>
        <w:rPr>
          <w:rFonts w:hint="eastAsia"/>
          <w:color w:val="333333"/>
          <w:sz w:val="21"/>
          <w:szCs w:val="21"/>
        </w:rPr>
      </w:pPr>
      <w:r>
        <w:rPr>
          <w:rFonts w:hint="eastAsia"/>
          <w:color w:val="333333"/>
          <w:sz w:val="21"/>
          <w:szCs w:val="21"/>
        </w:rPr>
        <w:t>项目教学法的突出特点便是能将专业的知识理论寓于丰富的教学实践活动中,强化对学生动手能力、自主创新能力的培养,使之在走向社会后能很快的融入社会大家庭中依据市场的需求展开充满活力的创造。因此在电工电子专业教学中广大中职教师只有依据学生需求,重视实践教学,培养学生真正的动手操作能力,才能最终使他们实现一专多能的全面发展。</w:t>
      </w:r>
    </w:p>
    <w:p w:rsidR="0095102B" w:rsidRPr="00892A7E" w:rsidRDefault="0095102B"/>
    <w:sectPr w:rsidR="0095102B" w:rsidRPr="00892A7E" w:rsidSect="009510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2A7E"/>
    <w:rsid w:val="00892A7E"/>
    <w:rsid w:val="0095102B"/>
    <w:rsid w:val="00D11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A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2A7E"/>
    <w:rPr>
      <w:b/>
      <w:bCs/>
    </w:rPr>
  </w:style>
</w:styles>
</file>

<file path=word/webSettings.xml><?xml version="1.0" encoding="utf-8"?>
<w:webSettings xmlns:r="http://schemas.openxmlformats.org/officeDocument/2006/relationships" xmlns:w="http://schemas.openxmlformats.org/wordprocessingml/2006/main">
  <w:divs>
    <w:div w:id="790709836">
      <w:bodyDiv w:val="1"/>
      <w:marLeft w:val="0"/>
      <w:marRight w:val="0"/>
      <w:marTop w:val="0"/>
      <w:marBottom w:val="0"/>
      <w:divBdr>
        <w:top w:val="none" w:sz="0" w:space="0" w:color="auto"/>
        <w:left w:val="none" w:sz="0" w:space="0" w:color="auto"/>
        <w:bottom w:val="none" w:sz="0" w:space="0" w:color="auto"/>
        <w:right w:val="none" w:sz="0" w:space="0" w:color="auto"/>
      </w:divBdr>
    </w:div>
    <w:div w:id="1580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Company>Microsoft</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2013-06-25T10:02:00Z</dcterms:created>
  <dcterms:modified xsi:type="dcterms:W3CDTF">2013-06-25T10:04:00Z</dcterms:modified>
</cp:coreProperties>
</file>